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0ACC2" w14:textId="52CE76DE" w:rsidR="00B570BE" w:rsidRPr="001A063C" w:rsidRDefault="00A87B83" w:rsidP="0015671D">
      <w:pPr>
        <w:pStyle w:val="Tekst"/>
        <w:jc w:val="both"/>
        <w:rPr>
          <w:rFonts w:cs="Arial"/>
          <w:b/>
          <w:sz w:val="24"/>
          <w:szCs w:val="20"/>
        </w:rPr>
      </w:pPr>
      <w:bookmarkStart w:id="0" w:name="_GoBack"/>
      <w:bookmarkEnd w:id="0"/>
      <w:r w:rsidRPr="001A063C">
        <w:rPr>
          <w:rFonts w:cs="Arial"/>
          <w:b/>
          <w:sz w:val="24"/>
          <w:szCs w:val="20"/>
        </w:rPr>
        <w:t xml:space="preserve">Warunki </w:t>
      </w:r>
      <w:r w:rsidR="001F75E3" w:rsidRPr="001A063C">
        <w:rPr>
          <w:rFonts w:cs="Arial"/>
          <w:b/>
          <w:sz w:val="24"/>
          <w:szCs w:val="20"/>
        </w:rPr>
        <w:t>programu wsparcia</w:t>
      </w:r>
      <w:r w:rsidR="006705E6" w:rsidRPr="001A063C">
        <w:rPr>
          <w:rFonts w:cs="Arial"/>
          <w:b/>
          <w:sz w:val="24"/>
          <w:szCs w:val="20"/>
        </w:rPr>
        <w:t xml:space="preserve"> finansowe</w:t>
      </w:r>
      <w:r w:rsidR="001F75E3" w:rsidRPr="001A063C">
        <w:rPr>
          <w:rFonts w:cs="Arial"/>
          <w:b/>
          <w:sz w:val="24"/>
          <w:szCs w:val="20"/>
        </w:rPr>
        <w:t>go</w:t>
      </w:r>
      <w:r w:rsidR="0015671D" w:rsidRPr="001A063C">
        <w:rPr>
          <w:rFonts w:cs="Arial"/>
          <w:b/>
          <w:sz w:val="24"/>
          <w:szCs w:val="20"/>
        </w:rPr>
        <w:t xml:space="preserve"> </w:t>
      </w:r>
      <w:r w:rsidR="00C80D48" w:rsidRPr="001A063C">
        <w:rPr>
          <w:rFonts w:cs="Arial"/>
          <w:b/>
          <w:sz w:val="24"/>
          <w:szCs w:val="20"/>
        </w:rPr>
        <w:t xml:space="preserve">dla </w:t>
      </w:r>
      <w:r w:rsidR="001F75E3" w:rsidRPr="001A063C">
        <w:rPr>
          <w:rFonts w:cs="Arial"/>
          <w:b/>
          <w:sz w:val="24"/>
          <w:szCs w:val="20"/>
        </w:rPr>
        <w:t>gmin</w:t>
      </w:r>
      <w:r w:rsidR="0015671D" w:rsidRPr="001A063C">
        <w:rPr>
          <w:rFonts w:cs="Arial"/>
          <w:b/>
          <w:sz w:val="24"/>
          <w:szCs w:val="20"/>
        </w:rPr>
        <w:t xml:space="preserve"> z terenu województwa małopolskiego w zakre</w:t>
      </w:r>
      <w:r w:rsidR="009603EA" w:rsidRPr="001A063C">
        <w:rPr>
          <w:rFonts w:cs="Arial"/>
          <w:b/>
          <w:sz w:val="24"/>
          <w:szCs w:val="20"/>
        </w:rPr>
        <w:t>si</w:t>
      </w:r>
      <w:r w:rsidR="0048155F" w:rsidRPr="001A063C">
        <w:rPr>
          <w:rFonts w:cs="Arial"/>
          <w:b/>
          <w:sz w:val="24"/>
          <w:szCs w:val="20"/>
        </w:rPr>
        <w:t>e zaopatrzenia w zbiorniki</w:t>
      </w:r>
      <w:r w:rsidR="009603EA" w:rsidRPr="001A063C">
        <w:rPr>
          <w:rFonts w:cs="Arial"/>
          <w:b/>
          <w:sz w:val="24"/>
          <w:szCs w:val="20"/>
        </w:rPr>
        <w:t xml:space="preserve"> na deszczówkę</w:t>
      </w:r>
    </w:p>
    <w:p w14:paraId="64516B8E" w14:textId="77777777" w:rsidR="00867A23" w:rsidRPr="001A063C" w:rsidRDefault="00867A23" w:rsidP="00867A23">
      <w:pPr>
        <w:pStyle w:val="Tekst"/>
        <w:ind w:firstLine="567"/>
        <w:jc w:val="center"/>
        <w:rPr>
          <w:rFonts w:cs="Arial"/>
          <w:b/>
          <w:sz w:val="20"/>
          <w:szCs w:val="20"/>
          <w:u w:val="single"/>
        </w:rPr>
      </w:pPr>
    </w:p>
    <w:p w14:paraId="2298109D" w14:textId="77777777" w:rsidR="00B1166E" w:rsidRPr="001A063C" w:rsidRDefault="006F3476" w:rsidP="001F76EA">
      <w:pPr>
        <w:pStyle w:val="Tekst"/>
        <w:numPr>
          <w:ilvl w:val="0"/>
          <w:numId w:val="1"/>
        </w:numPr>
        <w:spacing w:after="60"/>
        <w:ind w:left="426" w:hanging="426"/>
        <w:jc w:val="both"/>
        <w:rPr>
          <w:rFonts w:cs="Arial"/>
          <w:b/>
          <w:sz w:val="22"/>
          <w:szCs w:val="20"/>
        </w:rPr>
      </w:pPr>
      <w:r w:rsidRPr="001A063C">
        <w:rPr>
          <w:rFonts w:cs="Arial"/>
          <w:b/>
          <w:sz w:val="22"/>
          <w:szCs w:val="20"/>
        </w:rPr>
        <w:t>Postanowienia ogólne</w:t>
      </w:r>
    </w:p>
    <w:p w14:paraId="34E1285C" w14:textId="6AC7C9A0" w:rsidR="00B570BE" w:rsidRPr="001A063C" w:rsidRDefault="006705E6" w:rsidP="00C80D48">
      <w:pPr>
        <w:pStyle w:val="Tekst"/>
        <w:numPr>
          <w:ilvl w:val="1"/>
          <w:numId w:val="1"/>
        </w:numPr>
        <w:spacing w:after="60"/>
        <w:jc w:val="both"/>
        <w:rPr>
          <w:rFonts w:cs="Arial"/>
          <w:b/>
          <w:sz w:val="20"/>
          <w:szCs w:val="20"/>
        </w:rPr>
      </w:pPr>
      <w:r w:rsidRPr="001A063C">
        <w:rPr>
          <w:rFonts w:cs="Arial"/>
          <w:sz w:val="20"/>
          <w:szCs w:val="20"/>
        </w:rPr>
        <w:t>W ramach programu</w:t>
      </w:r>
      <w:r w:rsidR="00301B16" w:rsidRPr="001A063C">
        <w:rPr>
          <w:rFonts w:cs="Arial"/>
          <w:sz w:val="20"/>
          <w:szCs w:val="20"/>
        </w:rPr>
        <w:t xml:space="preserve"> </w:t>
      </w:r>
      <w:r w:rsidR="00A4575D" w:rsidRPr="001A063C">
        <w:rPr>
          <w:rFonts w:cs="Arial"/>
          <w:sz w:val="20"/>
          <w:szCs w:val="20"/>
        </w:rPr>
        <w:t>Województwo Małopolskie planuje udzielić</w:t>
      </w:r>
      <w:r w:rsidR="001F75E3" w:rsidRPr="001A063C">
        <w:rPr>
          <w:rFonts w:cs="Arial"/>
          <w:sz w:val="20"/>
          <w:szCs w:val="20"/>
        </w:rPr>
        <w:t xml:space="preserve"> wsparcia</w:t>
      </w:r>
      <w:r w:rsidR="00090924" w:rsidRPr="001A063C">
        <w:rPr>
          <w:rFonts w:cs="Arial"/>
          <w:sz w:val="20"/>
          <w:szCs w:val="20"/>
        </w:rPr>
        <w:t xml:space="preserve"> </w:t>
      </w:r>
      <w:r w:rsidR="001F75E3" w:rsidRPr="001A063C">
        <w:rPr>
          <w:rFonts w:cs="Arial"/>
          <w:sz w:val="20"/>
          <w:szCs w:val="20"/>
        </w:rPr>
        <w:t>finansowego</w:t>
      </w:r>
      <w:r w:rsidR="00090924" w:rsidRPr="001A063C">
        <w:rPr>
          <w:rFonts w:cs="Arial"/>
          <w:sz w:val="20"/>
          <w:szCs w:val="20"/>
        </w:rPr>
        <w:t xml:space="preserve"> </w:t>
      </w:r>
      <w:r w:rsidR="00C80D48" w:rsidRPr="001A063C">
        <w:rPr>
          <w:rFonts w:cs="Arial"/>
          <w:sz w:val="20"/>
          <w:szCs w:val="20"/>
        </w:rPr>
        <w:t xml:space="preserve">dla gmin </w:t>
      </w:r>
      <w:r w:rsidR="00507F99">
        <w:rPr>
          <w:rFonts w:cs="Arial"/>
          <w:sz w:val="20"/>
          <w:szCs w:val="20"/>
        </w:rPr>
        <w:br/>
      </w:r>
      <w:r w:rsidR="00C80D48" w:rsidRPr="001A063C">
        <w:rPr>
          <w:rFonts w:cs="Arial"/>
          <w:sz w:val="20"/>
          <w:szCs w:val="20"/>
        </w:rPr>
        <w:t xml:space="preserve">w zakresie </w:t>
      </w:r>
      <w:r w:rsidR="0048155F" w:rsidRPr="001A063C">
        <w:rPr>
          <w:rFonts w:cs="Arial"/>
          <w:sz w:val="20"/>
          <w:szCs w:val="20"/>
        </w:rPr>
        <w:t>zaopatrzenia w zbiorniki</w:t>
      </w:r>
      <w:r w:rsidR="009603EA" w:rsidRPr="001A063C">
        <w:rPr>
          <w:rFonts w:cs="Arial"/>
          <w:sz w:val="20"/>
          <w:szCs w:val="20"/>
        </w:rPr>
        <w:t xml:space="preserve"> na deszczówkę</w:t>
      </w:r>
      <w:r w:rsidR="002F1C6D" w:rsidRPr="001A063C">
        <w:rPr>
          <w:rFonts w:cs="Arial"/>
          <w:sz w:val="20"/>
          <w:szCs w:val="20"/>
        </w:rPr>
        <w:t xml:space="preserve"> dla mieszkańców Województwa</w:t>
      </w:r>
      <w:r w:rsidR="00F1693B" w:rsidRPr="001A063C">
        <w:rPr>
          <w:rFonts w:cs="Arial"/>
          <w:sz w:val="20"/>
          <w:szCs w:val="20"/>
        </w:rPr>
        <w:t xml:space="preserve">, w celu </w:t>
      </w:r>
      <w:r w:rsidR="00F1693B" w:rsidRPr="001A063C">
        <w:rPr>
          <w:rFonts w:cs="Arial"/>
          <w:color w:val="auto"/>
          <w:sz w:val="20"/>
          <w:szCs w:val="20"/>
        </w:rPr>
        <w:t>z</w:t>
      </w:r>
      <w:r w:rsidR="00F1693B" w:rsidRPr="001A063C">
        <w:rPr>
          <w:rFonts w:cs="Arial"/>
          <w:color w:val="auto"/>
          <w:sz w:val="20"/>
          <w:szCs w:val="20"/>
          <w:shd w:val="clear" w:color="auto" w:fill="FFFFFF"/>
        </w:rPr>
        <w:t>atrzymania wody opadowej lub roztopowej na terenie n</w:t>
      </w:r>
      <w:r w:rsidR="00093465">
        <w:rPr>
          <w:rFonts w:cs="Arial"/>
          <w:color w:val="auto"/>
          <w:sz w:val="20"/>
          <w:szCs w:val="20"/>
          <w:shd w:val="clear" w:color="auto" w:fill="FFFFFF"/>
        </w:rPr>
        <w:t xml:space="preserve">ieruchomości lub/i </w:t>
      </w:r>
      <w:r w:rsidR="00093465" w:rsidRPr="00F02DE5">
        <w:rPr>
          <w:rFonts w:cs="Arial"/>
          <w:color w:val="auto"/>
          <w:sz w:val="20"/>
          <w:szCs w:val="20"/>
          <w:shd w:val="clear" w:color="auto" w:fill="FFFFFF"/>
        </w:rPr>
        <w:t>wykorzystania</w:t>
      </w:r>
      <w:r w:rsidR="00F1693B" w:rsidRPr="00F02DE5">
        <w:rPr>
          <w:rFonts w:cs="Arial"/>
          <w:color w:val="auto"/>
          <w:sz w:val="20"/>
          <w:szCs w:val="20"/>
          <w:shd w:val="clear" w:color="auto" w:fill="FFFFFF"/>
        </w:rPr>
        <w:t xml:space="preserve"> </w:t>
      </w:r>
      <w:r w:rsidR="00F1693B" w:rsidRPr="001A063C">
        <w:rPr>
          <w:rFonts w:cs="Arial"/>
          <w:color w:val="auto"/>
          <w:sz w:val="20"/>
          <w:szCs w:val="20"/>
          <w:shd w:val="clear" w:color="auto" w:fill="FFFFFF"/>
        </w:rPr>
        <w:t>magazynowanej wody na cele gospodarstwa domowego i przydomowych ogrodów.</w:t>
      </w:r>
      <w:r w:rsidR="0048155F" w:rsidRPr="001A063C">
        <w:rPr>
          <w:rFonts w:cs="Arial"/>
          <w:color w:val="auto"/>
          <w:sz w:val="20"/>
          <w:szCs w:val="20"/>
        </w:rPr>
        <w:t xml:space="preserve"> </w:t>
      </w:r>
      <w:r w:rsidR="0048155F" w:rsidRPr="001A063C">
        <w:rPr>
          <w:rFonts w:cs="Arial"/>
          <w:sz w:val="20"/>
          <w:szCs w:val="20"/>
        </w:rPr>
        <w:t>Zbiorniki</w:t>
      </w:r>
      <w:r w:rsidR="0015671D" w:rsidRPr="001A063C">
        <w:rPr>
          <w:rFonts w:cs="Arial"/>
          <w:color w:val="auto"/>
          <w:sz w:val="20"/>
          <w:szCs w:val="20"/>
        </w:rPr>
        <w:t xml:space="preserve"> powinny </w:t>
      </w:r>
      <w:r w:rsidR="00512D9A" w:rsidRPr="001A063C">
        <w:rPr>
          <w:rFonts w:cs="Arial"/>
          <w:color w:val="auto"/>
          <w:sz w:val="20"/>
          <w:szCs w:val="20"/>
        </w:rPr>
        <w:t xml:space="preserve">być </w:t>
      </w:r>
      <w:r w:rsidR="0015671D" w:rsidRPr="001A063C">
        <w:rPr>
          <w:rFonts w:cs="Arial"/>
          <w:color w:val="auto"/>
          <w:sz w:val="20"/>
          <w:szCs w:val="20"/>
        </w:rPr>
        <w:t>zakupione i rozdysponowane</w:t>
      </w:r>
      <w:r w:rsidR="00512D9A" w:rsidRPr="001A063C">
        <w:rPr>
          <w:rFonts w:cs="Arial"/>
          <w:color w:val="auto"/>
          <w:sz w:val="20"/>
          <w:szCs w:val="20"/>
        </w:rPr>
        <w:t xml:space="preserve"> mie</w:t>
      </w:r>
      <w:r w:rsidR="00F235E9">
        <w:rPr>
          <w:rFonts w:cs="Arial"/>
          <w:color w:val="auto"/>
          <w:sz w:val="20"/>
          <w:szCs w:val="20"/>
        </w:rPr>
        <w:t>szkańcom najpóźniej do dnia 31</w:t>
      </w:r>
      <w:r w:rsidR="0015671D" w:rsidRPr="001A063C">
        <w:rPr>
          <w:rFonts w:cs="Arial"/>
          <w:color w:val="auto"/>
          <w:sz w:val="20"/>
          <w:szCs w:val="20"/>
        </w:rPr>
        <w:t>.</w:t>
      </w:r>
      <w:r w:rsidR="00F235E9">
        <w:rPr>
          <w:rFonts w:cs="Arial"/>
          <w:color w:val="auto"/>
          <w:sz w:val="20"/>
          <w:szCs w:val="20"/>
        </w:rPr>
        <w:t>12</w:t>
      </w:r>
      <w:r w:rsidR="00512D9A" w:rsidRPr="001A063C">
        <w:rPr>
          <w:rFonts w:cs="Arial"/>
          <w:color w:val="auto"/>
          <w:sz w:val="20"/>
          <w:szCs w:val="20"/>
        </w:rPr>
        <w:t>.202</w:t>
      </w:r>
      <w:r w:rsidR="00EF7CC2" w:rsidRPr="001A063C">
        <w:rPr>
          <w:rFonts w:cs="Arial"/>
          <w:color w:val="auto"/>
          <w:sz w:val="20"/>
          <w:szCs w:val="20"/>
        </w:rPr>
        <w:t>4</w:t>
      </w:r>
      <w:r w:rsidR="00512D9A" w:rsidRPr="001A063C">
        <w:rPr>
          <w:rFonts w:cs="Arial"/>
          <w:color w:val="auto"/>
          <w:sz w:val="20"/>
          <w:szCs w:val="20"/>
        </w:rPr>
        <w:t xml:space="preserve"> r.</w:t>
      </w:r>
    </w:p>
    <w:p w14:paraId="622149CF" w14:textId="629AF257" w:rsidR="00E7035A" w:rsidRPr="001A063C" w:rsidRDefault="00790FA7" w:rsidP="00512979">
      <w:pPr>
        <w:pStyle w:val="Tekst"/>
        <w:numPr>
          <w:ilvl w:val="1"/>
          <w:numId w:val="1"/>
        </w:numPr>
        <w:spacing w:after="60"/>
        <w:jc w:val="both"/>
        <w:rPr>
          <w:rFonts w:cs="Arial"/>
          <w:color w:val="FF0000"/>
          <w:sz w:val="20"/>
          <w:szCs w:val="20"/>
        </w:rPr>
      </w:pPr>
      <w:r w:rsidRPr="001A063C">
        <w:rPr>
          <w:rFonts w:cs="Arial"/>
          <w:sz w:val="20"/>
          <w:szCs w:val="20"/>
        </w:rPr>
        <w:t>Podmiotami</w:t>
      </w:r>
      <w:r w:rsidR="007B7D3D" w:rsidRPr="001A063C">
        <w:rPr>
          <w:rFonts w:cs="Arial"/>
          <w:sz w:val="20"/>
          <w:szCs w:val="20"/>
        </w:rPr>
        <w:t xml:space="preserve"> uprawnionym</w:t>
      </w:r>
      <w:r w:rsidRPr="001A063C">
        <w:rPr>
          <w:rFonts w:cs="Arial"/>
          <w:sz w:val="20"/>
          <w:szCs w:val="20"/>
        </w:rPr>
        <w:t>i</w:t>
      </w:r>
      <w:r w:rsidR="007B7D3D" w:rsidRPr="001A063C">
        <w:rPr>
          <w:rFonts w:cs="Arial"/>
          <w:sz w:val="20"/>
          <w:szCs w:val="20"/>
        </w:rPr>
        <w:t xml:space="preserve"> do składania zapotrzebowania są gminy z t</w:t>
      </w:r>
      <w:r w:rsidR="00512979">
        <w:rPr>
          <w:rFonts w:cs="Arial"/>
          <w:sz w:val="20"/>
          <w:szCs w:val="20"/>
        </w:rPr>
        <w:t>erenu województwa małopolskiego.</w:t>
      </w:r>
    </w:p>
    <w:p w14:paraId="60228237" w14:textId="45D626EB" w:rsidR="001A063C" w:rsidRPr="001A063C" w:rsidRDefault="00E7035A" w:rsidP="001A063C">
      <w:pPr>
        <w:pStyle w:val="Tekst"/>
        <w:numPr>
          <w:ilvl w:val="1"/>
          <w:numId w:val="1"/>
        </w:numPr>
        <w:spacing w:after="60"/>
        <w:jc w:val="both"/>
        <w:rPr>
          <w:rFonts w:cs="Arial"/>
          <w:b/>
          <w:color w:val="FF0000"/>
          <w:sz w:val="20"/>
          <w:szCs w:val="20"/>
        </w:rPr>
      </w:pPr>
      <w:r w:rsidRPr="001A063C">
        <w:rPr>
          <w:rFonts w:cs="Arial"/>
          <w:sz w:val="20"/>
          <w:szCs w:val="20"/>
        </w:rPr>
        <w:t>Odbiorcami końcowymi są mieszkańcy województwa  - osoby fizyczne</w:t>
      </w:r>
      <w:r w:rsidR="00331814">
        <w:rPr>
          <w:rFonts w:cs="Arial"/>
          <w:sz w:val="20"/>
          <w:szCs w:val="20"/>
        </w:rPr>
        <w:t xml:space="preserve"> </w:t>
      </w:r>
      <w:r w:rsidR="00331814" w:rsidRPr="00F02DE5">
        <w:rPr>
          <w:rFonts w:cs="Arial"/>
          <w:color w:val="auto"/>
          <w:sz w:val="20"/>
          <w:szCs w:val="20"/>
        </w:rPr>
        <w:t>(strony umowy z Gminą)</w:t>
      </w:r>
      <w:r w:rsidRPr="00F02DE5">
        <w:rPr>
          <w:rFonts w:cs="Arial"/>
          <w:color w:val="auto"/>
          <w:sz w:val="20"/>
          <w:szCs w:val="20"/>
        </w:rPr>
        <w:t xml:space="preserve"> </w:t>
      </w:r>
      <w:r w:rsidRPr="001A063C">
        <w:rPr>
          <w:rFonts w:cs="Arial"/>
          <w:sz w:val="20"/>
          <w:szCs w:val="20"/>
        </w:rPr>
        <w:t>będące właścicielami lub współwłaścicielami nieruchomości, na której znajduje się budynek mieszkalny jednorodzinny</w:t>
      </w:r>
      <w:r w:rsidR="00D87023" w:rsidRPr="001A063C">
        <w:rPr>
          <w:rStyle w:val="Odwoanieprzypisudolnego"/>
          <w:rFonts w:cs="Arial"/>
          <w:sz w:val="20"/>
          <w:szCs w:val="20"/>
        </w:rPr>
        <w:footnoteReference w:id="1"/>
      </w:r>
      <w:r w:rsidR="00331814">
        <w:rPr>
          <w:rFonts w:cs="Arial"/>
          <w:sz w:val="20"/>
          <w:szCs w:val="20"/>
        </w:rPr>
        <w:t>.</w:t>
      </w:r>
    </w:p>
    <w:p w14:paraId="43D378C0" w14:textId="460A0FBF" w:rsidR="00C75209" w:rsidRPr="001A063C" w:rsidRDefault="00C75209" w:rsidP="0015671D">
      <w:pPr>
        <w:pStyle w:val="Tekst"/>
        <w:numPr>
          <w:ilvl w:val="1"/>
          <w:numId w:val="1"/>
        </w:numPr>
        <w:spacing w:after="60"/>
        <w:ind w:left="426"/>
        <w:jc w:val="both"/>
        <w:rPr>
          <w:rFonts w:cs="Arial"/>
          <w:b/>
          <w:sz w:val="20"/>
          <w:szCs w:val="20"/>
        </w:rPr>
      </w:pPr>
      <w:r w:rsidRPr="001A063C">
        <w:rPr>
          <w:rFonts w:cs="Arial"/>
          <w:sz w:val="20"/>
          <w:szCs w:val="20"/>
        </w:rPr>
        <w:t xml:space="preserve">Województwo na ten cel przeznacza </w:t>
      </w:r>
      <w:r w:rsidR="00DE4E0B">
        <w:rPr>
          <w:rFonts w:cs="Arial"/>
          <w:b/>
          <w:sz w:val="20"/>
          <w:szCs w:val="20"/>
        </w:rPr>
        <w:t>500</w:t>
      </w:r>
      <w:r w:rsidRPr="001A063C">
        <w:rPr>
          <w:rFonts w:cs="Arial"/>
          <w:b/>
          <w:sz w:val="20"/>
          <w:szCs w:val="20"/>
        </w:rPr>
        <w:t xml:space="preserve"> 000 zł.</w:t>
      </w:r>
    </w:p>
    <w:p w14:paraId="1A6E3A64" w14:textId="6C74D216" w:rsidR="00893BC8" w:rsidRPr="001A063C" w:rsidRDefault="00953F95" w:rsidP="00F02DE5">
      <w:pPr>
        <w:pStyle w:val="Tekst"/>
        <w:numPr>
          <w:ilvl w:val="1"/>
          <w:numId w:val="1"/>
        </w:numPr>
        <w:spacing w:after="60"/>
        <w:ind w:left="426"/>
        <w:jc w:val="both"/>
        <w:rPr>
          <w:rFonts w:cs="Arial"/>
          <w:b/>
          <w:sz w:val="20"/>
          <w:szCs w:val="20"/>
        </w:rPr>
      </w:pPr>
      <w:r w:rsidRPr="001A063C">
        <w:rPr>
          <w:rFonts w:cs="Arial"/>
          <w:sz w:val="20"/>
          <w:szCs w:val="20"/>
        </w:rPr>
        <w:t>Wnioski o wsparcie należy składać</w:t>
      </w:r>
      <w:r w:rsidR="000F2E20">
        <w:rPr>
          <w:rFonts w:cs="Arial"/>
          <w:sz w:val="20"/>
          <w:szCs w:val="20"/>
        </w:rPr>
        <w:t xml:space="preserve"> do</w:t>
      </w:r>
      <w:r w:rsidR="004B2259">
        <w:rPr>
          <w:rFonts w:cs="Arial"/>
          <w:sz w:val="20"/>
          <w:szCs w:val="20"/>
        </w:rPr>
        <w:t xml:space="preserve"> </w:t>
      </w:r>
      <w:r w:rsidR="004B2259" w:rsidRPr="004B2259">
        <w:rPr>
          <w:rFonts w:cs="Arial"/>
          <w:b/>
          <w:sz w:val="20"/>
          <w:szCs w:val="20"/>
        </w:rPr>
        <w:t>30 kwietnia</w:t>
      </w:r>
      <w:r w:rsidR="004B2259">
        <w:rPr>
          <w:rFonts w:cs="Arial"/>
          <w:sz w:val="20"/>
          <w:szCs w:val="20"/>
        </w:rPr>
        <w:t xml:space="preserve"> </w:t>
      </w:r>
      <w:r w:rsidR="00301B16" w:rsidRPr="001A063C">
        <w:rPr>
          <w:rFonts w:cs="Arial"/>
          <w:b/>
          <w:color w:val="auto"/>
          <w:sz w:val="20"/>
          <w:szCs w:val="20"/>
        </w:rPr>
        <w:t>202</w:t>
      </w:r>
      <w:r w:rsidR="0015671D" w:rsidRPr="001A063C">
        <w:rPr>
          <w:rFonts w:cs="Arial"/>
          <w:b/>
          <w:color w:val="auto"/>
          <w:sz w:val="20"/>
          <w:szCs w:val="20"/>
        </w:rPr>
        <w:t>4</w:t>
      </w:r>
      <w:r w:rsidR="00301B16" w:rsidRPr="001A063C">
        <w:rPr>
          <w:rFonts w:cs="Arial"/>
          <w:b/>
          <w:color w:val="auto"/>
          <w:sz w:val="20"/>
          <w:szCs w:val="20"/>
        </w:rPr>
        <w:t xml:space="preserve"> </w:t>
      </w:r>
      <w:r w:rsidR="004408BB" w:rsidRPr="001A063C">
        <w:rPr>
          <w:rFonts w:cs="Arial"/>
          <w:b/>
          <w:color w:val="auto"/>
          <w:sz w:val="20"/>
          <w:szCs w:val="20"/>
        </w:rPr>
        <w:t>r</w:t>
      </w:r>
      <w:r w:rsidR="004408BB" w:rsidRPr="001A063C">
        <w:rPr>
          <w:rFonts w:cs="Arial"/>
          <w:color w:val="auto"/>
          <w:sz w:val="20"/>
          <w:szCs w:val="20"/>
        </w:rPr>
        <w:t>,</w:t>
      </w:r>
      <w:r w:rsidR="00930EF4" w:rsidRPr="001A063C">
        <w:rPr>
          <w:rFonts w:cs="Arial"/>
          <w:color w:val="auto"/>
          <w:sz w:val="20"/>
          <w:szCs w:val="20"/>
        </w:rPr>
        <w:t xml:space="preserve"> </w:t>
      </w:r>
      <w:r w:rsidR="00790FA7" w:rsidRPr="001A063C">
        <w:rPr>
          <w:rFonts w:cs="Arial"/>
          <w:sz w:val="20"/>
          <w:szCs w:val="20"/>
        </w:rPr>
        <w:t xml:space="preserve">zgodnie </w:t>
      </w:r>
      <w:r w:rsidR="00790FA7" w:rsidRPr="00F02DE5">
        <w:rPr>
          <w:rFonts w:cs="Arial"/>
          <w:color w:val="auto"/>
          <w:sz w:val="20"/>
          <w:szCs w:val="20"/>
        </w:rPr>
        <w:t>z</w:t>
      </w:r>
      <w:r w:rsidR="00093465" w:rsidRPr="00F02DE5">
        <w:rPr>
          <w:rFonts w:cs="Arial"/>
          <w:color w:val="auto"/>
          <w:sz w:val="20"/>
          <w:szCs w:val="20"/>
        </w:rPr>
        <w:t>e</w:t>
      </w:r>
      <w:r w:rsidR="007947C4" w:rsidRPr="00F02DE5">
        <w:rPr>
          <w:rFonts w:cs="Arial"/>
          <w:color w:val="auto"/>
          <w:sz w:val="20"/>
          <w:szCs w:val="20"/>
        </w:rPr>
        <w:t> </w:t>
      </w:r>
      <w:r w:rsidR="00790FA7" w:rsidRPr="00F02DE5">
        <w:rPr>
          <w:rFonts w:cs="Arial"/>
          <w:color w:val="auto"/>
          <w:sz w:val="20"/>
          <w:szCs w:val="20"/>
        </w:rPr>
        <w:t>wzorem formularza</w:t>
      </w:r>
      <w:r w:rsidR="00790FA7" w:rsidRPr="001A063C">
        <w:rPr>
          <w:rFonts w:cs="Arial"/>
          <w:sz w:val="20"/>
          <w:szCs w:val="20"/>
        </w:rPr>
        <w:t>, stanowiącym</w:t>
      </w:r>
      <w:r w:rsidR="00F54AFE" w:rsidRPr="001A063C">
        <w:rPr>
          <w:rFonts w:cs="Arial"/>
          <w:sz w:val="20"/>
          <w:szCs w:val="20"/>
        </w:rPr>
        <w:t xml:space="preserve"> załącznik nr </w:t>
      </w:r>
      <w:r w:rsidR="00BA1472" w:rsidRPr="001A063C">
        <w:rPr>
          <w:rFonts w:cs="Arial"/>
          <w:sz w:val="20"/>
          <w:szCs w:val="20"/>
        </w:rPr>
        <w:t>1</w:t>
      </w:r>
      <w:r w:rsidR="00A4575D" w:rsidRPr="001A063C">
        <w:rPr>
          <w:rFonts w:cs="Arial"/>
          <w:sz w:val="20"/>
          <w:szCs w:val="20"/>
        </w:rPr>
        <w:t xml:space="preserve"> </w:t>
      </w:r>
      <w:r w:rsidR="00BA1472" w:rsidRPr="001A063C">
        <w:rPr>
          <w:rFonts w:cs="Arial"/>
          <w:sz w:val="20"/>
          <w:szCs w:val="20"/>
        </w:rPr>
        <w:t xml:space="preserve">do </w:t>
      </w:r>
      <w:r w:rsidR="0015671D" w:rsidRPr="001A063C">
        <w:rPr>
          <w:rFonts w:cs="Arial"/>
          <w:sz w:val="20"/>
          <w:szCs w:val="20"/>
        </w:rPr>
        <w:t>„</w:t>
      </w:r>
      <w:r w:rsidR="0015671D" w:rsidRPr="001A063C">
        <w:rPr>
          <w:rFonts w:cs="Arial"/>
          <w:i/>
          <w:sz w:val="20"/>
          <w:szCs w:val="20"/>
        </w:rPr>
        <w:t xml:space="preserve">Warunków programu wsparcia finansowego </w:t>
      </w:r>
      <w:r w:rsidR="00C80D48" w:rsidRPr="001A063C">
        <w:rPr>
          <w:rFonts w:cs="Arial"/>
          <w:i/>
          <w:sz w:val="20"/>
          <w:szCs w:val="20"/>
        </w:rPr>
        <w:t xml:space="preserve">dla </w:t>
      </w:r>
      <w:r w:rsidR="0015671D" w:rsidRPr="001A063C">
        <w:rPr>
          <w:rFonts w:cs="Arial"/>
          <w:i/>
          <w:sz w:val="20"/>
          <w:szCs w:val="20"/>
        </w:rPr>
        <w:t xml:space="preserve">gmin z terenu województwa małopolskiego w zakresie </w:t>
      </w:r>
      <w:r w:rsidR="00C80D48" w:rsidRPr="001A063C">
        <w:rPr>
          <w:rFonts w:cs="Arial"/>
          <w:i/>
          <w:sz w:val="20"/>
          <w:szCs w:val="20"/>
        </w:rPr>
        <w:t xml:space="preserve">zaopatrzenia </w:t>
      </w:r>
      <w:r w:rsidR="001A063C">
        <w:rPr>
          <w:rFonts w:cs="Arial"/>
          <w:i/>
          <w:sz w:val="20"/>
          <w:szCs w:val="20"/>
        </w:rPr>
        <w:t>w zbiorniki</w:t>
      </w:r>
      <w:r w:rsidR="009603EA" w:rsidRPr="001A063C">
        <w:rPr>
          <w:rFonts w:cs="Arial"/>
          <w:i/>
          <w:sz w:val="20"/>
          <w:szCs w:val="20"/>
        </w:rPr>
        <w:t xml:space="preserve"> na deszczówkę</w:t>
      </w:r>
      <w:r w:rsidR="0015671D" w:rsidRPr="001A063C">
        <w:rPr>
          <w:rFonts w:cs="Arial"/>
          <w:i/>
          <w:sz w:val="20"/>
          <w:szCs w:val="20"/>
        </w:rPr>
        <w:t>”</w:t>
      </w:r>
      <w:r w:rsidR="006523DA" w:rsidRPr="001A063C">
        <w:rPr>
          <w:rFonts w:cs="Arial"/>
          <w:i/>
          <w:sz w:val="20"/>
          <w:szCs w:val="20"/>
        </w:rPr>
        <w:t>.</w:t>
      </w:r>
    </w:p>
    <w:p w14:paraId="511A69FD" w14:textId="0CD154E3" w:rsidR="00F4424F" w:rsidRPr="001A063C" w:rsidRDefault="00F4424F" w:rsidP="00F02DE5">
      <w:pPr>
        <w:pStyle w:val="Tekst"/>
        <w:numPr>
          <w:ilvl w:val="1"/>
          <w:numId w:val="1"/>
        </w:numPr>
        <w:spacing w:after="60"/>
        <w:ind w:left="426"/>
        <w:jc w:val="both"/>
        <w:rPr>
          <w:rFonts w:cs="Arial"/>
          <w:sz w:val="20"/>
          <w:szCs w:val="20"/>
        </w:rPr>
      </w:pPr>
      <w:r w:rsidRPr="001A063C">
        <w:rPr>
          <w:rFonts w:cs="Arial"/>
          <w:sz w:val="20"/>
          <w:szCs w:val="20"/>
        </w:rPr>
        <w:t>Zgłoszenia otrzymane po terminie nie będą rozpatrywane</w:t>
      </w:r>
      <w:r w:rsidR="00512D9A" w:rsidRPr="001A063C">
        <w:rPr>
          <w:rFonts w:cs="Arial"/>
          <w:sz w:val="20"/>
          <w:szCs w:val="20"/>
        </w:rPr>
        <w:t>.</w:t>
      </w:r>
    </w:p>
    <w:p w14:paraId="30AAAA23" w14:textId="77777777" w:rsidR="003D00F6" w:rsidRPr="003D00F6" w:rsidRDefault="003D00F6" w:rsidP="004724C2">
      <w:pPr>
        <w:pStyle w:val="Tekst"/>
        <w:numPr>
          <w:ilvl w:val="1"/>
          <w:numId w:val="1"/>
        </w:numPr>
        <w:spacing w:after="60"/>
        <w:ind w:left="426"/>
        <w:jc w:val="both"/>
        <w:rPr>
          <w:rFonts w:cs="Arial"/>
          <w:sz w:val="20"/>
          <w:szCs w:val="20"/>
        </w:rPr>
      </w:pPr>
      <w:r w:rsidRPr="003D00F6">
        <w:rPr>
          <w:sz w:val="20"/>
          <w:szCs w:val="20"/>
        </w:rPr>
        <w:t xml:space="preserve">Formularze można dostarczyć w następujący sposób: </w:t>
      </w:r>
    </w:p>
    <w:p w14:paraId="6F0CC274" w14:textId="77777777" w:rsidR="003D00F6" w:rsidRDefault="003D00F6" w:rsidP="003D00F6">
      <w:pPr>
        <w:pStyle w:val="Tekst"/>
        <w:numPr>
          <w:ilvl w:val="0"/>
          <w:numId w:val="26"/>
        </w:numPr>
        <w:spacing w:after="60"/>
        <w:jc w:val="both"/>
        <w:rPr>
          <w:rFonts w:cs="Arial"/>
          <w:sz w:val="20"/>
          <w:szCs w:val="20"/>
        </w:rPr>
      </w:pPr>
      <w:r w:rsidRPr="003D00F6">
        <w:rPr>
          <w:sz w:val="20"/>
          <w:szCs w:val="20"/>
        </w:rPr>
        <w:t xml:space="preserve">złożyć osobiście na Dzienniku Podawczym Urzędu Marszałkowskiego Województwa Małopolskiego, ul. Racławicka 56, 30-017 Kraków, od poniedziałku do piątku w godzinach od 8:00 do 16:00, </w:t>
      </w:r>
    </w:p>
    <w:p w14:paraId="38E9CB73" w14:textId="31D98692" w:rsidR="003D00F6" w:rsidRPr="003D00F6" w:rsidRDefault="003D00F6" w:rsidP="003D00F6">
      <w:pPr>
        <w:pStyle w:val="Tekst"/>
        <w:numPr>
          <w:ilvl w:val="0"/>
          <w:numId w:val="26"/>
        </w:numPr>
        <w:spacing w:after="60"/>
        <w:jc w:val="both"/>
        <w:rPr>
          <w:rFonts w:cs="Arial"/>
          <w:sz w:val="20"/>
          <w:szCs w:val="20"/>
        </w:rPr>
      </w:pPr>
      <w:r w:rsidRPr="003D00F6">
        <w:rPr>
          <w:sz w:val="20"/>
          <w:szCs w:val="20"/>
        </w:rPr>
        <w:t>złożyć osobiście na Dzienniku Podawczym jednej z Agend Zamiejscowych Urzędu Marszałkowskiego Województwa Małopolsk</w:t>
      </w:r>
      <w:r w:rsidR="00A952DD">
        <w:rPr>
          <w:sz w:val="20"/>
          <w:szCs w:val="20"/>
        </w:rPr>
        <w:t>iego, w godzinach ich otwarcia</w:t>
      </w:r>
      <w:r w:rsidRPr="003D00F6">
        <w:rPr>
          <w:sz w:val="20"/>
          <w:szCs w:val="20"/>
        </w:rPr>
        <w:t xml:space="preserve">: </w:t>
      </w:r>
    </w:p>
    <w:p w14:paraId="2DCF9011" w14:textId="77777777" w:rsidR="003D00F6" w:rsidRPr="003D00F6" w:rsidRDefault="003D00F6" w:rsidP="003D00F6">
      <w:pPr>
        <w:pStyle w:val="Tekst"/>
        <w:spacing w:after="60"/>
        <w:ind w:left="426"/>
        <w:jc w:val="both"/>
        <w:rPr>
          <w:sz w:val="20"/>
          <w:szCs w:val="20"/>
        </w:rPr>
      </w:pPr>
      <w:r w:rsidRPr="003D00F6">
        <w:rPr>
          <w:sz w:val="20"/>
          <w:szCs w:val="20"/>
        </w:rPr>
        <w:sym w:font="Symbol" w:char="F02D"/>
      </w:r>
      <w:r w:rsidRPr="003D00F6">
        <w:rPr>
          <w:sz w:val="20"/>
          <w:szCs w:val="20"/>
        </w:rPr>
        <w:t xml:space="preserve"> Agenda Zamiejscowa UMWM w Nowym Sączu, ul. Jagiellońska 52, 33-300 Nowy Sącz, </w:t>
      </w:r>
    </w:p>
    <w:p w14:paraId="40825E06" w14:textId="77777777" w:rsidR="003D00F6" w:rsidRDefault="003D00F6" w:rsidP="003D00F6">
      <w:pPr>
        <w:pStyle w:val="Tekst"/>
        <w:spacing w:after="60"/>
        <w:ind w:left="426"/>
        <w:jc w:val="both"/>
        <w:rPr>
          <w:sz w:val="20"/>
          <w:szCs w:val="20"/>
        </w:rPr>
      </w:pPr>
      <w:r w:rsidRPr="003D00F6">
        <w:rPr>
          <w:sz w:val="20"/>
          <w:szCs w:val="20"/>
        </w:rPr>
        <w:sym w:font="Symbol" w:char="F02D"/>
      </w:r>
      <w:r w:rsidRPr="003D00F6">
        <w:rPr>
          <w:sz w:val="20"/>
          <w:szCs w:val="20"/>
        </w:rPr>
        <w:t xml:space="preserve"> Agenda Zamiejscowa UMWM w Oświęcimiu, ul. Górnickiego 1, 32-600 Oświęcim, </w:t>
      </w:r>
    </w:p>
    <w:p w14:paraId="182E237A" w14:textId="3224955A" w:rsidR="003D00F6" w:rsidRPr="003D00F6" w:rsidRDefault="003D00F6" w:rsidP="003D00F6">
      <w:pPr>
        <w:pStyle w:val="Tekst"/>
        <w:spacing w:after="60"/>
        <w:ind w:left="426"/>
        <w:jc w:val="both"/>
        <w:rPr>
          <w:sz w:val="20"/>
          <w:szCs w:val="20"/>
        </w:rPr>
      </w:pPr>
      <w:r w:rsidRPr="003D00F6">
        <w:rPr>
          <w:sz w:val="20"/>
          <w:szCs w:val="20"/>
        </w:rPr>
        <w:sym w:font="Symbol" w:char="F02D"/>
      </w:r>
      <w:r w:rsidRPr="003D00F6">
        <w:rPr>
          <w:sz w:val="20"/>
          <w:szCs w:val="20"/>
        </w:rPr>
        <w:t xml:space="preserve"> Agenda Zamiejscowa UMWM w Tarnowie, al. Solidarności 5-9, 33-100 Tarnów, </w:t>
      </w:r>
    </w:p>
    <w:p w14:paraId="75D145DC" w14:textId="77777777" w:rsidR="003D00F6" w:rsidRPr="003D00F6" w:rsidRDefault="003D00F6" w:rsidP="003D00F6">
      <w:pPr>
        <w:pStyle w:val="Tekst"/>
        <w:spacing w:after="60"/>
        <w:ind w:left="426"/>
        <w:jc w:val="both"/>
        <w:rPr>
          <w:sz w:val="20"/>
          <w:szCs w:val="20"/>
        </w:rPr>
      </w:pPr>
      <w:r w:rsidRPr="003D00F6">
        <w:rPr>
          <w:sz w:val="20"/>
          <w:szCs w:val="20"/>
        </w:rPr>
        <w:sym w:font="Symbol" w:char="F02D"/>
      </w:r>
      <w:r w:rsidRPr="003D00F6">
        <w:rPr>
          <w:sz w:val="20"/>
          <w:szCs w:val="20"/>
        </w:rPr>
        <w:t xml:space="preserve"> Agenda Zamiejscowa UMWM w Nowym Targu, al. Tysiąclecia 44, 34-400 Nowy Targ, </w:t>
      </w:r>
    </w:p>
    <w:p w14:paraId="14B6A3DD" w14:textId="77777777" w:rsidR="003D00F6" w:rsidRPr="003D00F6" w:rsidRDefault="003D00F6" w:rsidP="003D00F6">
      <w:pPr>
        <w:pStyle w:val="Tekst"/>
        <w:spacing w:after="60"/>
        <w:ind w:left="426"/>
        <w:jc w:val="both"/>
        <w:rPr>
          <w:sz w:val="20"/>
          <w:szCs w:val="20"/>
        </w:rPr>
      </w:pPr>
      <w:r w:rsidRPr="003D00F6">
        <w:rPr>
          <w:sz w:val="20"/>
          <w:szCs w:val="20"/>
        </w:rPr>
        <w:sym w:font="Symbol" w:char="F02D"/>
      </w:r>
      <w:r w:rsidRPr="003D00F6">
        <w:rPr>
          <w:sz w:val="20"/>
          <w:szCs w:val="20"/>
        </w:rPr>
        <w:t xml:space="preserve"> Agenda Zamiejscowa UMWM w Miechowie, ul. Sobieskiego 4, 32-200 Miechów, </w:t>
      </w:r>
    </w:p>
    <w:p w14:paraId="7590D6A1" w14:textId="77777777" w:rsidR="003D00F6" w:rsidRPr="003D00F6" w:rsidRDefault="003D00F6" w:rsidP="003D00F6">
      <w:pPr>
        <w:pStyle w:val="Tekst"/>
        <w:spacing w:after="60"/>
        <w:ind w:left="426"/>
        <w:jc w:val="both"/>
        <w:rPr>
          <w:sz w:val="20"/>
          <w:szCs w:val="20"/>
        </w:rPr>
      </w:pPr>
      <w:r w:rsidRPr="003D00F6">
        <w:rPr>
          <w:sz w:val="20"/>
          <w:szCs w:val="20"/>
        </w:rPr>
        <w:sym w:font="Symbol" w:char="F02D"/>
      </w:r>
      <w:r w:rsidRPr="003D00F6">
        <w:rPr>
          <w:sz w:val="20"/>
          <w:szCs w:val="20"/>
        </w:rPr>
        <w:t xml:space="preserve"> Agenda Zamiejscowa UMWM w Zakopanem, ul. Kościeliska 7, 34-500 Zakopane, </w:t>
      </w:r>
    </w:p>
    <w:p w14:paraId="4ADF1BFE" w14:textId="77777777" w:rsidR="003D00F6" w:rsidRDefault="003D00F6" w:rsidP="003D00F6">
      <w:pPr>
        <w:pStyle w:val="Tekst"/>
        <w:spacing w:after="60"/>
        <w:ind w:left="426"/>
        <w:jc w:val="both"/>
        <w:rPr>
          <w:sz w:val="20"/>
          <w:szCs w:val="20"/>
        </w:rPr>
      </w:pPr>
      <w:r w:rsidRPr="003D00F6">
        <w:rPr>
          <w:sz w:val="20"/>
          <w:szCs w:val="20"/>
        </w:rPr>
        <w:sym w:font="Symbol" w:char="F02D"/>
      </w:r>
      <w:r w:rsidRPr="003D00F6">
        <w:rPr>
          <w:sz w:val="20"/>
          <w:szCs w:val="20"/>
        </w:rPr>
        <w:t xml:space="preserve"> Agenda Zamiejscowa UMWM w Suchej Beskidzkiej, ul. J. Piłsudskiego 23, 34-200 Sucha Beskidzka, </w:t>
      </w:r>
    </w:p>
    <w:p w14:paraId="723931E9" w14:textId="19057FE8" w:rsidR="003D00F6" w:rsidRPr="00B634EF" w:rsidRDefault="003D00F6" w:rsidP="003D00F6">
      <w:pPr>
        <w:pStyle w:val="Tekst"/>
        <w:numPr>
          <w:ilvl w:val="0"/>
          <w:numId w:val="26"/>
        </w:numPr>
        <w:spacing w:after="60"/>
        <w:jc w:val="both"/>
        <w:rPr>
          <w:color w:val="auto"/>
          <w:sz w:val="20"/>
          <w:szCs w:val="20"/>
        </w:rPr>
      </w:pPr>
      <w:r w:rsidRPr="003D00F6">
        <w:rPr>
          <w:sz w:val="20"/>
          <w:szCs w:val="20"/>
        </w:rPr>
        <w:t>przesłać na adres: Urząd Marszałkowski Województwa Małopolskiego, Departament Rolnictwa i Rozwoju Obszarów Wiejskich, ul. Racławicka 56, 30-017 Kraków z dopiskie</w:t>
      </w:r>
      <w:r w:rsidR="009465A7">
        <w:rPr>
          <w:sz w:val="20"/>
          <w:szCs w:val="20"/>
        </w:rPr>
        <w:t xml:space="preserve">m „Małopolska Deszczówka 2024”. </w:t>
      </w:r>
      <w:r w:rsidR="009465A7" w:rsidRPr="00B634EF">
        <w:rPr>
          <w:rFonts w:eastAsia="Times New Roman" w:cs="Calibri"/>
          <w:bCs/>
          <w:color w:val="auto"/>
          <w:lang w:eastAsia="pl-PL"/>
        </w:rPr>
        <w:t>O terminowym złożeniu dokumentów decyduje data wpływu do Urzędu a nie data stempla pocztowego.</w:t>
      </w:r>
    </w:p>
    <w:p w14:paraId="7C72DDE6" w14:textId="1742A178" w:rsidR="008D0E5C" w:rsidRPr="003D00F6" w:rsidRDefault="003D00F6" w:rsidP="003D00F6">
      <w:pPr>
        <w:pStyle w:val="Tekst"/>
        <w:numPr>
          <w:ilvl w:val="0"/>
          <w:numId w:val="26"/>
        </w:numPr>
        <w:spacing w:after="60"/>
        <w:jc w:val="both"/>
        <w:rPr>
          <w:sz w:val="20"/>
          <w:szCs w:val="20"/>
        </w:rPr>
      </w:pPr>
      <w:r w:rsidRPr="003D00F6">
        <w:rPr>
          <w:sz w:val="20"/>
          <w:szCs w:val="20"/>
        </w:rPr>
        <w:t xml:space="preserve">przesłać za pośrednictwem </w:t>
      </w:r>
      <w:r w:rsidR="00FD7E58" w:rsidRPr="003D00F6">
        <w:rPr>
          <w:rFonts w:cs="Arial"/>
          <w:sz w:val="20"/>
          <w:szCs w:val="20"/>
        </w:rPr>
        <w:t xml:space="preserve">Elektronicznej Platformy Usług Administracji Publicznej ePUAP dostępnej pod adresem </w:t>
      </w:r>
      <w:hyperlink r:id="rId9" w:history="1">
        <w:r w:rsidR="00FD7E58" w:rsidRPr="003D00F6">
          <w:rPr>
            <w:rStyle w:val="Hipercze"/>
            <w:rFonts w:cs="Arial"/>
            <w:sz w:val="20"/>
            <w:szCs w:val="20"/>
          </w:rPr>
          <w:t>https://epuap.gov.pl/</w:t>
        </w:r>
      </w:hyperlink>
      <w:r w:rsidR="00FD7E58" w:rsidRPr="003D00F6">
        <w:rPr>
          <w:rFonts w:cs="Arial"/>
          <w:sz w:val="20"/>
          <w:szCs w:val="20"/>
        </w:rPr>
        <w:t xml:space="preserve"> na adres elektronicznej skrzynki podawczej Urzędu Marszałkowskiego Województwa Małopolskiego: /947ts6aydy/SkrytkaESP.</w:t>
      </w:r>
    </w:p>
    <w:p w14:paraId="5DB7CAF2" w14:textId="7C382AB7" w:rsidR="008D0E5C" w:rsidRPr="006F7649" w:rsidRDefault="008D0E5C" w:rsidP="006F7649">
      <w:pPr>
        <w:pStyle w:val="Tekst"/>
        <w:numPr>
          <w:ilvl w:val="1"/>
          <w:numId w:val="1"/>
        </w:numPr>
        <w:spacing w:after="60"/>
        <w:ind w:left="426"/>
        <w:jc w:val="both"/>
        <w:rPr>
          <w:rFonts w:cs="Arial"/>
          <w:color w:val="auto"/>
          <w:sz w:val="20"/>
          <w:szCs w:val="20"/>
        </w:rPr>
      </w:pPr>
      <w:r w:rsidRPr="001A063C">
        <w:rPr>
          <w:rFonts w:cs="Arial"/>
          <w:b/>
          <w:sz w:val="20"/>
          <w:szCs w:val="20"/>
        </w:rPr>
        <w:t>Kwalifikowane będą jedynie wydatki poniesione najwcześniej po podpisaniu umowy d</w:t>
      </w:r>
      <w:r w:rsidR="00906C49" w:rsidRPr="001A063C">
        <w:rPr>
          <w:rFonts w:cs="Arial"/>
          <w:b/>
          <w:sz w:val="20"/>
          <w:szCs w:val="20"/>
        </w:rPr>
        <w:t>otacji</w:t>
      </w:r>
      <w:r w:rsidR="009C4E8D">
        <w:rPr>
          <w:rFonts w:cs="Arial"/>
          <w:b/>
          <w:color w:val="auto"/>
          <w:sz w:val="20"/>
          <w:szCs w:val="20"/>
        </w:rPr>
        <w:t xml:space="preserve">. </w:t>
      </w:r>
      <w:r w:rsidR="009C4E8D">
        <w:rPr>
          <w:rFonts w:cs="Arial"/>
          <w:b/>
          <w:color w:val="auto"/>
          <w:sz w:val="20"/>
          <w:szCs w:val="20"/>
        </w:rPr>
        <w:lastRenderedPageBreak/>
        <w:t>Zadanie musi być wykonane</w:t>
      </w:r>
      <w:r w:rsidR="006F7649">
        <w:rPr>
          <w:rFonts w:cs="Arial"/>
          <w:b/>
          <w:color w:val="auto"/>
          <w:sz w:val="20"/>
          <w:szCs w:val="20"/>
        </w:rPr>
        <w:t xml:space="preserve"> </w:t>
      </w:r>
      <w:r w:rsidR="006F7649" w:rsidRPr="00B634EF">
        <w:rPr>
          <w:rFonts w:cs="Arial"/>
          <w:b/>
          <w:color w:val="auto"/>
          <w:sz w:val="20"/>
          <w:szCs w:val="20"/>
        </w:rPr>
        <w:t>(w tym zakup zbiorników i ich rozdysponowanie mieszkańcom)</w:t>
      </w:r>
      <w:r w:rsidR="009C4E8D" w:rsidRPr="006F7649">
        <w:rPr>
          <w:rFonts w:cs="Arial"/>
          <w:b/>
          <w:color w:val="auto"/>
          <w:sz w:val="20"/>
          <w:szCs w:val="20"/>
        </w:rPr>
        <w:t xml:space="preserve"> i</w:t>
      </w:r>
      <w:r w:rsidR="00512D9A" w:rsidRPr="006F7649">
        <w:rPr>
          <w:rFonts w:cs="Arial"/>
          <w:b/>
          <w:color w:val="auto"/>
          <w:sz w:val="20"/>
          <w:szCs w:val="20"/>
        </w:rPr>
        <w:t xml:space="preserve"> wszystkie wydat</w:t>
      </w:r>
      <w:r w:rsidR="00906C49" w:rsidRPr="006F7649">
        <w:rPr>
          <w:rFonts w:cs="Arial"/>
          <w:b/>
          <w:color w:val="auto"/>
          <w:sz w:val="20"/>
          <w:szCs w:val="20"/>
        </w:rPr>
        <w:t>ki związane z zadani</w:t>
      </w:r>
      <w:r w:rsidR="00F235E9" w:rsidRPr="006F7649">
        <w:rPr>
          <w:rFonts w:cs="Arial"/>
          <w:b/>
          <w:color w:val="auto"/>
          <w:sz w:val="20"/>
          <w:szCs w:val="20"/>
        </w:rPr>
        <w:t xml:space="preserve">em </w:t>
      </w:r>
      <w:r w:rsidR="009C4E8D" w:rsidRPr="006F7649">
        <w:rPr>
          <w:rFonts w:cs="Arial"/>
          <w:b/>
          <w:color w:val="auto"/>
          <w:sz w:val="20"/>
          <w:szCs w:val="20"/>
        </w:rPr>
        <w:t xml:space="preserve">muszą być poniesione </w:t>
      </w:r>
      <w:r w:rsidR="00F235E9" w:rsidRPr="006F7649">
        <w:rPr>
          <w:rFonts w:cs="Arial"/>
          <w:b/>
          <w:color w:val="auto"/>
          <w:sz w:val="20"/>
          <w:szCs w:val="20"/>
        </w:rPr>
        <w:t>do dnia 31 grudnia</w:t>
      </w:r>
      <w:r w:rsidR="0015671D" w:rsidRPr="006F7649">
        <w:rPr>
          <w:rFonts w:cs="Arial"/>
          <w:b/>
          <w:color w:val="auto"/>
          <w:sz w:val="20"/>
          <w:szCs w:val="20"/>
        </w:rPr>
        <w:t xml:space="preserve"> 2024</w:t>
      </w:r>
      <w:r w:rsidRPr="006F7649">
        <w:rPr>
          <w:rFonts w:cs="Arial"/>
          <w:b/>
          <w:color w:val="auto"/>
          <w:sz w:val="20"/>
          <w:szCs w:val="20"/>
        </w:rPr>
        <w:t xml:space="preserve"> r. </w:t>
      </w:r>
    </w:p>
    <w:p w14:paraId="6EF192A2" w14:textId="5DCD4623" w:rsidR="008D0E5C" w:rsidRPr="001A063C" w:rsidRDefault="008D0E5C" w:rsidP="008D0E5C">
      <w:pPr>
        <w:pStyle w:val="Tekst"/>
        <w:numPr>
          <w:ilvl w:val="1"/>
          <w:numId w:val="1"/>
        </w:numPr>
        <w:spacing w:after="60"/>
        <w:ind w:left="426"/>
        <w:jc w:val="both"/>
        <w:rPr>
          <w:rFonts w:cs="Arial"/>
          <w:color w:val="auto"/>
          <w:sz w:val="20"/>
          <w:szCs w:val="20"/>
        </w:rPr>
      </w:pPr>
      <w:r w:rsidRPr="001A063C">
        <w:rPr>
          <w:rFonts w:cs="Arial"/>
          <w:color w:val="auto"/>
          <w:sz w:val="20"/>
          <w:szCs w:val="20"/>
        </w:rPr>
        <w:t xml:space="preserve">Ze środków dotacji pokrywane mogą być </w:t>
      </w:r>
      <w:r w:rsidR="00512D9A" w:rsidRPr="001A063C">
        <w:rPr>
          <w:rFonts w:cs="Arial"/>
          <w:color w:val="auto"/>
          <w:sz w:val="20"/>
          <w:szCs w:val="20"/>
        </w:rPr>
        <w:t>wydatki</w:t>
      </w:r>
      <w:r w:rsidRPr="001A063C">
        <w:rPr>
          <w:rFonts w:cs="Arial"/>
          <w:color w:val="auto"/>
          <w:sz w:val="20"/>
          <w:szCs w:val="20"/>
        </w:rPr>
        <w:t xml:space="preserve"> </w:t>
      </w:r>
      <w:r w:rsidRPr="001A063C">
        <w:rPr>
          <w:rFonts w:cs="Arial"/>
          <w:sz w:val="20"/>
          <w:szCs w:val="20"/>
        </w:rPr>
        <w:t>udokumentowane dowodami k</w:t>
      </w:r>
      <w:r w:rsidR="00BA1472" w:rsidRPr="001A063C">
        <w:rPr>
          <w:rFonts w:cs="Arial"/>
          <w:sz w:val="20"/>
          <w:szCs w:val="20"/>
        </w:rPr>
        <w:t xml:space="preserve">sięgowymi wystawionymi na Gminę, </w:t>
      </w:r>
      <w:r w:rsidRPr="001A063C">
        <w:rPr>
          <w:rFonts w:cs="Arial"/>
          <w:sz w:val="20"/>
          <w:szCs w:val="20"/>
        </w:rPr>
        <w:t xml:space="preserve">poniesione </w:t>
      </w:r>
      <w:r w:rsidRPr="001A063C">
        <w:rPr>
          <w:rFonts w:cs="Arial"/>
          <w:color w:val="auto"/>
          <w:sz w:val="20"/>
          <w:szCs w:val="20"/>
        </w:rPr>
        <w:t>najwcześniej po podpisaniu umowy o udzielenie dotacji</w:t>
      </w:r>
      <w:r w:rsidR="00906C49" w:rsidRPr="001A063C">
        <w:rPr>
          <w:rFonts w:cs="Arial"/>
          <w:color w:val="auto"/>
          <w:sz w:val="20"/>
          <w:szCs w:val="20"/>
        </w:rPr>
        <w:t>.</w:t>
      </w:r>
      <w:r w:rsidRPr="001A063C">
        <w:rPr>
          <w:rFonts w:cs="Arial"/>
          <w:color w:val="auto"/>
          <w:sz w:val="20"/>
          <w:szCs w:val="20"/>
        </w:rPr>
        <w:t xml:space="preserve"> </w:t>
      </w:r>
    </w:p>
    <w:p w14:paraId="44934032" w14:textId="392572BA" w:rsidR="008D0E5C" w:rsidRPr="001A063C" w:rsidRDefault="008D0E5C" w:rsidP="008D0E5C">
      <w:pPr>
        <w:pStyle w:val="Tekst"/>
        <w:numPr>
          <w:ilvl w:val="1"/>
          <w:numId w:val="1"/>
        </w:numPr>
        <w:spacing w:after="60"/>
        <w:ind w:left="426"/>
        <w:jc w:val="both"/>
        <w:rPr>
          <w:rFonts w:cs="Arial"/>
          <w:sz w:val="20"/>
          <w:szCs w:val="20"/>
        </w:rPr>
      </w:pPr>
      <w:r w:rsidRPr="001A063C">
        <w:rPr>
          <w:rFonts w:cs="Arial"/>
          <w:sz w:val="20"/>
          <w:szCs w:val="20"/>
        </w:rPr>
        <w:t>Złożenie formularza nie jest jednoznaczne z</w:t>
      </w:r>
      <w:r w:rsidR="00953F95" w:rsidRPr="001A063C">
        <w:rPr>
          <w:rFonts w:cs="Arial"/>
          <w:sz w:val="20"/>
          <w:szCs w:val="20"/>
        </w:rPr>
        <w:t xml:space="preserve"> przyznaniem pomocy finansowej. Wsparcie finansowe będzie udzielane do wyczerpania środków przeznaczonych na ten cel</w:t>
      </w:r>
      <w:r w:rsidR="005A4916" w:rsidRPr="001A063C">
        <w:rPr>
          <w:rFonts w:cs="Arial"/>
          <w:sz w:val="20"/>
          <w:szCs w:val="20"/>
        </w:rPr>
        <w:t>.</w:t>
      </w:r>
    </w:p>
    <w:p w14:paraId="626B854A" w14:textId="26C83B07" w:rsidR="00731831" w:rsidRPr="001A063C" w:rsidRDefault="008D0E5C" w:rsidP="001F7D8F">
      <w:pPr>
        <w:pStyle w:val="Tekst"/>
        <w:numPr>
          <w:ilvl w:val="1"/>
          <w:numId w:val="1"/>
        </w:numPr>
        <w:spacing w:after="60"/>
        <w:ind w:left="426"/>
        <w:jc w:val="both"/>
        <w:rPr>
          <w:rFonts w:cs="Arial"/>
          <w:sz w:val="20"/>
          <w:szCs w:val="20"/>
        </w:rPr>
      </w:pPr>
      <w:r w:rsidRPr="001A063C">
        <w:rPr>
          <w:rFonts w:cs="Arial"/>
          <w:sz w:val="20"/>
          <w:szCs w:val="20"/>
        </w:rPr>
        <w:t>Ostateczna decyzja o przyznaniu pomocy finansowej z budżetu Województwa Małopolskiego</w:t>
      </w:r>
      <w:r w:rsidR="00A4575D" w:rsidRPr="001A063C">
        <w:rPr>
          <w:rFonts w:cs="Arial"/>
          <w:sz w:val="20"/>
          <w:szCs w:val="20"/>
        </w:rPr>
        <w:t xml:space="preserve"> oraz jej wysokości</w:t>
      </w:r>
      <w:r w:rsidRPr="001A063C">
        <w:rPr>
          <w:rFonts w:cs="Arial"/>
          <w:sz w:val="20"/>
          <w:szCs w:val="20"/>
        </w:rPr>
        <w:t xml:space="preserve">, zostanie określona w stosownej uchwale Sejmiku Województwa Małopolskiego, po rekomendacji </w:t>
      </w:r>
      <w:r w:rsidR="00900495" w:rsidRPr="001A063C">
        <w:rPr>
          <w:rFonts w:cs="Arial"/>
          <w:sz w:val="20"/>
          <w:szCs w:val="20"/>
        </w:rPr>
        <w:t xml:space="preserve">przez </w:t>
      </w:r>
      <w:r w:rsidRPr="001A063C">
        <w:rPr>
          <w:rFonts w:cs="Arial"/>
          <w:sz w:val="20"/>
          <w:szCs w:val="20"/>
        </w:rPr>
        <w:t>Zarząd Województwa Małopolskiego listy gmin d</w:t>
      </w:r>
      <w:r w:rsidR="00B736C8" w:rsidRPr="001A063C">
        <w:rPr>
          <w:rFonts w:cs="Arial"/>
          <w:sz w:val="20"/>
          <w:szCs w:val="20"/>
        </w:rPr>
        <w:t>o udzielenia pomocy finansowej.</w:t>
      </w:r>
    </w:p>
    <w:p w14:paraId="43EB3535" w14:textId="4849F0C7" w:rsidR="008D0E5C" w:rsidRPr="001A063C" w:rsidRDefault="008D0E5C" w:rsidP="008D0E5C">
      <w:pPr>
        <w:pStyle w:val="Tekst"/>
        <w:numPr>
          <w:ilvl w:val="1"/>
          <w:numId w:val="1"/>
        </w:numPr>
        <w:spacing w:after="60"/>
        <w:ind w:left="426"/>
        <w:jc w:val="both"/>
        <w:rPr>
          <w:rFonts w:cs="Arial"/>
          <w:sz w:val="20"/>
          <w:szCs w:val="20"/>
        </w:rPr>
      </w:pPr>
      <w:r w:rsidRPr="001A063C">
        <w:rPr>
          <w:rFonts w:cs="Arial"/>
          <w:sz w:val="20"/>
          <w:szCs w:val="20"/>
        </w:rPr>
        <w:t xml:space="preserve">Szczegółowe zasady, tryb, warunki i wysokość udzielanej pomocy określą umowy zawierane pomiędzy Województwem Małopolskim a gminą. Wzór umowy zostanie przyjęty przez Zarząd Województwa Małopolskiego odrębną uchwałą. </w:t>
      </w:r>
    </w:p>
    <w:p w14:paraId="6FBF6F25" w14:textId="09EC3BE0" w:rsidR="00F13994" w:rsidRPr="001A063C" w:rsidRDefault="005A087B" w:rsidP="00537D54">
      <w:pPr>
        <w:pStyle w:val="Tekst"/>
        <w:numPr>
          <w:ilvl w:val="1"/>
          <w:numId w:val="1"/>
        </w:numPr>
        <w:spacing w:after="60"/>
        <w:ind w:left="426"/>
        <w:jc w:val="both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>Umowa, o której mowa w ust. 12</w:t>
      </w:r>
      <w:r w:rsidR="00F13994" w:rsidRPr="001A063C">
        <w:rPr>
          <w:rFonts w:eastAsia="Times New Roman" w:cs="Arial"/>
          <w:sz w:val="20"/>
          <w:szCs w:val="20"/>
          <w:lang w:eastAsia="pl-PL"/>
        </w:rPr>
        <w:t>, określać będzie w szczególności:</w:t>
      </w:r>
    </w:p>
    <w:p w14:paraId="1E17DEF2" w14:textId="77777777" w:rsidR="00F13994" w:rsidRPr="001A063C" w:rsidRDefault="00F13994" w:rsidP="00F1399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851" w:hanging="397"/>
        <w:jc w:val="both"/>
        <w:rPr>
          <w:rFonts w:ascii="Arial" w:eastAsia="Times New Roman" w:hAnsi="Arial" w:cs="Arial"/>
          <w:sz w:val="20"/>
          <w:szCs w:val="20"/>
          <w:highlight w:val="white"/>
          <w:lang w:eastAsia="pl-PL"/>
        </w:rPr>
      </w:pPr>
      <w:r w:rsidRPr="001A063C">
        <w:rPr>
          <w:rFonts w:ascii="Arial" w:eastAsia="Times New Roman" w:hAnsi="Arial" w:cs="Arial"/>
          <w:sz w:val="20"/>
          <w:szCs w:val="20"/>
          <w:lang w:eastAsia="pl-PL"/>
        </w:rPr>
        <w:t>opis zadania, w tym cel na jaki dotacja została przyznana, termin jego realizacji i wykorzystania środków dotacji,</w:t>
      </w:r>
    </w:p>
    <w:p w14:paraId="14D0B12D" w14:textId="77777777" w:rsidR="00F13994" w:rsidRPr="001A063C" w:rsidRDefault="00F13994" w:rsidP="00F1399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851" w:hanging="397"/>
        <w:jc w:val="both"/>
        <w:rPr>
          <w:rFonts w:ascii="Arial" w:eastAsia="Times New Roman" w:hAnsi="Arial" w:cs="Arial"/>
          <w:sz w:val="20"/>
          <w:szCs w:val="20"/>
          <w:highlight w:val="white"/>
          <w:lang w:eastAsia="pl-PL"/>
        </w:rPr>
      </w:pPr>
      <w:r w:rsidRPr="001A063C">
        <w:rPr>
          <w:rFonts w:ascii="Arial" w:eastAsia="Times New Roman" w:hAnsi="Arial" w:cs="Arial"/>
          <w:sz w:val="20"/>
          <w:szCs w:val="20"/>
          <w:lang w:eastAsia="pl-PL"/>
        </w:rPr>
        <w:t>wysokość udzielanej dotacji i tryb płatności,</w:t>
      </w:r>
    </w:p>
    <w:p w14:paraId="2529B4DC" w14:textId="77777777" w:rsidR="00F13994" w:rsidRPr="001A063C" w:rsidRDefault="00F13994" w:rsidP="00F1399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851" w:hanging="397"/>
        <w:jc w:val="both"/>
        <w:rPr>
          <w:rFonts w:ascii="Arial" w:eastAsia="Times New Roman" w:hAnsi="Arial" w:cs="Arial"/>
          <w:sz w:val="20"/>
          <w:szCs w:val="20"/>
          <w:highlight w:val="white"/>
          <w:lang w:eastAsia="pl-PL"/>
        </w:rPr>
      </w:pPr>
      <w:r w:rsidRPr="001A063C">
        <w:rPr>
          <w:rFonts w:ascii="Arial" w:eastAsia="Times New Roman" w:hAnsi="Arial" w:cs="Arial"/>
          <w:sz w:val="20"/>
          <w:szCs w:val="20"/>
          <w:lang w:eastAsia="pl-PL"/>
        </w:rPr>
        <w:t>termin i sposób wykorzystania oraz rozliczenia udzielonej dotacji,</w:t>
      </w:r>
    </w:p>
    <w:p w14:paraId="4C0C2786" w14:textId="77777777" w:rsidR="00F13994" w:rsidRPr="001A063C" w:rsidRDefault="00F13994" w:rsidP="00F1399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851" w:hanging="397"/>
        <w:jc w:val="both"/>
        <w:rPr>
          <w:rFonts w:ascii="Arial" w:eastAsia="Times New Roman" w:hAnsi="Arial" w:cs="Arial"/>
          <w:sz w:val="20"/>
          <w:szCs w:val="20"/>
          <w:highlight w:val="white"/>
          <w:lang w:eastAsia="pl-PL"/>
        </w:rPr>
      </w:pPr>
      <w:r w:rsidRPr="001A063C">
        <w:rPr>
          <w:rFonts w:ascii="Arial" w:eastAsia="Times New Roman" w:hAnsi="Arial" w:cs="Arial"/>
          <w:sz w:val="20"/>
          <w:szCs w:val="20"/>
          <w:lang w:eastAsia="pl-PL"/>
        </w:rPr>
        <w:t>termin zwrotu niewykorzystanej części dotacji,</w:t>
      </w:r>
    </w:p>
    <w:p w14:paraId="22EF309C" w14:textId="2FE85B91" w:rsidR="00F13994" w:rsidRPr="001A063C" w:rsidRDefault="00F13994" w:rsidP="00F13994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851" w:hanging="397"/>
        <w:jc w:val="both"/>
        <w:rPr>
          <w:rFonts w:ascii="Arial" w:eastAsia="Times New Roman" w:hAnsi="Arial" w:cs="Arial"/>
          <w:sz w:val="20"/>
          <w:szCs w:val="20"/>
          <w:highlight w:val="white"/>
          <w:lang w:eastAsia="pl-PL"/>
        </w:rPr>
      </w:pPr>
      <w:r w:rsidRPr="001A063C">
        <w:rPr>
          <w:rFonts w:ascii="Arial" w:eastAsia="Times New Roman" w:hAnsi="Arial" w:cs="Arial"/>
          <w:sz w:val="20"/>
          <w:szCs w:val="20"/>
          <w:lang w:eastAsia="pl-PL"/>
        </w:rPr>
        <w:t>sposób przekazywania informacji o udzielonej dotacji.</w:t>
      </w:r>
    </w:p>
    <w:p w14:paraId="0B1F9906" w14:textId="77777777" w:rsidR="00D87023" w:rsidRPr="001A063C" w:rsidRDefault="00BA1472" w:rsidP="00D87023">
      <w:pPr>
        <w:pStyle w:val="Tekst"/>
        <w:numPr>
          <w:ilvl w:val="1"/>
          <w:numId w:val="1"/>
        </w:numPr>
        <w:spacing w:after="60" w:line="276" w:lineRule="auto"/>
        <w:ind w:left="425" w:hanging="357"/>
        <w:jc w:val="both"/>
        <w:rPr>
          <w:rFonts w:cs="Arial"/>
          <w:color w:val="auto"/>
          <w:sz w:val="20"/>
          <w:szCs w:val="20"/>
        </w:rPr>
      </w:pPr>
      <w:r w:rsidRPr="001A063C">
        <w:rPr>
          <w:rFonts w:cs="Arial"/>
          <w:color w:val="auto"/>
          <w:sz w:val="20"/>
          <w:szCs w:val="20"/>
        </w:rPr>
        <w:t>Z</w:t>
      </w:r>
      <w:r w:rsidR="008D0E5C" w:rsidRPr="001A063C">
        <w:rPr>
          <w:rFonts w:cs="Arial"/>
          <w:color w:val="auto"/>
          <w:sz w:val="20"/>
          <w:szCs w:val="20"/>
        </w:rPr>
        <w:t>a realizację zadania oraz przedłożenie stosownych dokumentów i wyjaśnień odpowiada Gmina.</w:t>
      </w:r>
    </w:p>
    <w:p w14:paraId="21ED090B" w14:textId="1152C775" w:rsidR="00D87023" w:rsidRPr="001A063C" w:rsidRDefault="00D87023" w:rsidP="00D87023">
      <w:pPr>
        <w:pStyle w:val="Tekst"/>
        <w:numPr>
          <w:ilvl w:val="1"/>
          <w:numId w:val="1"/>
        </w:numPr>
        <w:spacing w:after="60" w:line="276" w:lineRule="auto"/>
        <w:ind w:left="425" w:hanging="357"/>
        <w:jc w:val="both"/>
        <w:rPr>
          <w:rFonts w:cs="Arial"/>
          <w:color w:val="auto"/>
          <w:sz w:val="20"/>
          <w:szCs w:val="20"/>
        </w:rPr>
      </w:pPr>
      <w:r w:rsidRPr="001A063C">
        <w:rPr>
          <w:rFonts w:cs="Arial"/>
          <w:sz w:val="20"/>
          <w:szCs w:val="20"/>
        </w:rPr>
        <w:t>Okr</w:t>
      </w:r>
      <w:r w:rsidR="005A087B">
        <w:rPr>
          <w:rFonts w:cs="Arial"/>
          <w:sz w:val="20"/>
          <w:szCs w:val="20"/>
        </w:rPr>
        <w:t>es trwałości przedsięwzięcia - 5 lat</w:t>
      </w:r>
      <w:r w:rsidRPr="001A063C">
        <w:rPr>
          <w:rFonts w:cs="Arial"/>
          <w:sz w:val="20"/>
          <w:szCs w:val="20"/>
        </w:rPr>
        <w:t xml:space="preserve"> od daty jego zakończenia</w:t>
      </w:r>
      <w:r w:rsidRPr="001A063C">
        <w:rPr>
          <w:rStyle w:val="Odwoanieprzypisudolnego"/>
          <w:rFonts w:cs="Arial"/>
          <w:sz w:val="20"/>
          <w:szCs w:val="20"/>
        </w:rPr>
        <w:footnoteReference w:id="2"/>
      </w:r>
      <w:r w:rsidR="001A063C" w:rsidRPr="001A063C">
        <w:rPr>
          <w:rFonts w:cs="Arial"/>
          <w:sz w:val="20"/>
          <w:szCs w:val="20"/>
        </w:rPr>
        <w:t>.</w:t>
      </w:r>
    </w:p>
    <w:p w14:paraId="1A2927C2" w14:textId="2CD237CE" w:rsidR="00A4575D" w:rsidRPr="001A063C" w:rsidRDefault="00BA1472" w:rsidP="00893BC8">
      <w:pPr>
        <w:pStyle w:val="Tekst"/>
        <w:numPr>
          <w:ilvl w:val="0"/>
          <w:numId w:val="1"/>
        </w:numPr>
        <w:spacing w:before="120" w:after="120"/>
        <w:ind w:left="425" w:hanging="425"/>
        <w:jc w:val="both"/>
        <w:rPr>
          <w:rFonts w:cs="Arial"/>
          <w:b/>
          <w:sz w:val="20"/>
          <w:szCs w:val="20"/>
        </w:rPr>
      </w:pPr>
      <w:r w:rsidRPr="001A063C">
        <w:rPr>
          <w:rFonts w:cs="Arial"/>
          <w:b/>
          <w:sz w:val="20"/>
          <w:szCs w:val="20"/>
        </w:rPr>
        <w:t>Zakres szczegółowy</w:t>
      </w:r>
    </w:p>
    <w:p w14:paraId="1161BD42" w14:textId="77777777" w:rsidR="008D7489" w:rsidRPr="001A063C" w:rsidRDefault="008D7489" w:rsidP="008D748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left="426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1A063C">
        <w:rPr>
          <w:rFonts w:ascii="Arial" w:hAnsi="Arial" w:cs="Arial"/>
          <w:color w:val="000000"/>
          <w:sz w:val="20"/>
          <w:szCs w:val="20"/>
        </w:rPr>
        <w:t>Dofinansowanie obejmuje:</w:t>
      </w:r>
    </w:p>
    <w:p w14:paraId="0EBF5C0D" w14:textId="2602E660" w:rsidR="00D87023" w:rsidRPr="001A063C" w:rsidRDefault="00F1693B" w:rsidP="00D87023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0"/>
          <w:szCs w:val="20"/>
        </w:rPr>
      </w:pPr>
      <w:r w:rsidRPr="001A063C">
        <w:rPr>
          <w:rStyle w:val="Pogrubienie"/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zakup, dostawę, montaż zbiorników do magazynowania wód deszczowych i roztopowych (szczelne zbiorniki</w:t>
      </w:r>
      <w:r w:rsidR="00D87023" w:rsidRPr="001A063C">
        <w:rPr>
          <w:rStyle w:val="Pogrubienie"/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 xml:space="preserve"> retencyjne</w:t>
      </w:r>
      <w:r w:rsidR="00145CEF">
        <w:rPr>
          <w:rStyle w:val="Pogrubienie"/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 xml:space="preserve"> naziemne),</w:t>
      </w:r>
      <w:r w:rsidR="00D87023" w:rsidRPr="001A063C">
        <w:rPr>
          <w:rStyle w:val="Pogrubienie"/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 xml:space="preserve"> </w:t>
      </w:r>
    </w:p>
    <w:p w14:paraId="7D47AA3C" w14:textId="3713D42C" w:rsidR="008D7489" w:rsidRPr="001A063C" w:rsidRDefault="008D7489" w:rsidP="00D87023">
      <w:pPr>
        <w:pStyle w:val="Defaul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1A063C">
        <w:rPr>
          <w:rFonts w:ascii="Arial" w:hAnsi="Arial" w:cs="Arial"/>
          <w:sz w:val="20"/>
          <w:szCs w:val="20"/>
        </w:rPr>
        <w:t xml:space="preserve">wykonanie i umieszczenie </w:t>
      </w:r>
      <w:r w:rsidR="00F67AF5" w:rsidRPr="001A063C">
        <w:rPr>
          <w:rFonts w:ascii="Arial" w:hAnsi="Arial" w:cs="Arial"/>
          <w:sz w:val="20"/>
          <w:szCs w:val="20"/>
        </w:rPr>
        <w:t>etykiety z informacją</w:t>
      </w:r>
      <w:r w:rsidR="00E12330" w:rsidRPr="001A063C">
        <w:rPr>
          <w:rFonts w:ascii="Arial" w:hAnsi="Arial" w:cs="Arial"/>
          <w:sz w:val="20"/>
          <w:szCs w:val="20"/>
        </w:rPr>
        <w:t xml:space="preserve"> </w:t>
      </w:r>
      <w:r w:rsidRPr="001A063C">
        <w:rPr>
          <w:rFonts w:ascii="Arial" w:hAnsi="Arial" w:cs="Arial"/>
          <w:sz w:val="20"/>
          <w:szCs w:val="20"/>
        </w:rPr>
        <w:t xml:space="preserve">o udzieleniu </w:t>
      </w:r>
      <w:r w:rsidR="00C80D48" w:rsidRPr="001A063C">
        <w:rPr>
          <w:rFonts w:ascii="Arial" w:hAnsi="Arial" w:cs="Arial"/>
          <w:sz w:val="20"/>
          <w:szCs w:val="20"/>
        </w:rPr>
        <w:t>wsparcia finansowego</w:t>
      </w:r>
      <w:r w:rsidRPr="001A063C">
        <w:rPr>
          <w:rFonts w:ascii="Arial" w:hAnsi="Arial" w:cs="Arial"/>
          <w:sz w:val="20"/>
          <w:szCs w:val="20"/>
        </w:rPr>
        <w:t xml:space="preserve"> z bu</w:t>
      </w:r>
      <w:r w:rsidR="0015671D" w:rsidRPr="001A063C">
        <w:rPr>
          <w:rFonts w:ascii="Arial" w:hAnsi="Arial" w:cs="Arial"/>
          <w:sz w:val="20"/>
          <w:szCs w:val="20"/>
        </w:rPr>
        <w:t>dżetu Województwa Małopolskiego.</w:t>
      </w:r>
    </w:p>
    <w:p w14:paraId="415AB270" w14:textId="6FAC27CA" w:rsidR="008D7489" w:rsidRPr="001A063C" w:rsidRDefault="00D676B8" w:rsidP="008D748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left="426" w:hanging="284"/>
        <w:jc w:val="both"/>
        <w:textAlignment w:val="center"/>
        <w:rPr>
          <w:rFonts w:ascii="Arial" w:hAnsi="Arial" w:cs="Arial"/>
          <w:sz w:val="20"/>
          <w:szCs w:val="20"/>
        </w:rPr>
      </w:pPr>
      <w:r w:rsidRPr="001A063C">
        <w:rPr>
          <w:rFonts w:ascii="Arial" w:hAnsi="Arial" w:cs="Arial"/>
          <w:sz w:val="20"/>
          <w:szCs w:val="20"/>
        </w:rPr>
        <w:t xml:space="preserve">Dodatkowe wytyczne </w:t>
      </w:r>
      <w:r w:rsidR="00635AB0" w:rsidRPr="001A063C">
        <w:rPr>
          <w:rFonts w:ascii="Arial" w:hAnsi="Arial" w:cs="Arial"/>
          <w:sz w:val="20"/>
          <w:szCs w:val="20"/>
        </w:rPr>
        <w:t>zadania</w:t>
      </w:r>
      <w:r w:rsidR="008D7489" w:rsidRPr="001A063C">
        <w:rPr>
          <w:rFonts w:ascii="Arial" w:hAnsi="Arial" w:cs="Arial"/>
          <w:sz w:val="20"/>
          <w:szCs w:val="20"/>
        </w:rPr>
        <w:t>:</w:t>
      </w:r>
    </w:p>
    <w:p w14:paraId="6535B472" w14:textId="1C8FDC3C" w:rsidR="00C75209" w:rsidRPr="0049559F" w:rsidRDefault="00635AB0" w:rsidP="00C75209">
      <w:pPr>
        <w:pStyle w:val="Akapitzlist"/>
        <w:widowControl w:val="0"/>
        <w:numPr>
          <w:ilvl w:val="2"/>
          <w:numId w:val="1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1A063C">
        <w:rPr>
          <w:rFonts w:ascii="Arial" w:hAnsi="Arial" w:cs="Arial"/>
          <w:sz w:val="20"/>
          <w:szCs w:val="20"/>
        </w:rPr>
        <w:t xml:space="preserve"> </w:t>
      </w:r>
      <w:r w:rsidRPr="0049559F">
        <w:rPr>
          <w:rFonts w:ascii="Arial" w:hAnsi="Arial" w:cs="Arial"/>
          <w:sz w:val="20"/>
          <w:szCs w:val="20"/>
        </w:rPr>
        <w:t>m</w:t>
      </w:r>
      <w:r w:rsidR="00C75209" w:rsidRPr="0049559F">
        <w:rPr>
          <w:rFonts w:ascii="Arial" w:hAnsi="Arial" w:cs="Arial"/>
          <w:sz w:val="20"/>
          <w:szCs w:val="20"/>
        </w:rPr>
        <w:t>inimaln</w:t>
      </w:r>
      <w:r w:rsidR="00B05A93" w:rsidRPr="0049559F">
        <w:rPr>
          <w:rFonts w:ascii="Arial" w:hAnsi="Arial" w:cs="Arial"/>
          <w:sz w:val="20"/>
          <w:szCs w:val="20"/>
        </w:rPr>
        <w:t>a pojemność zbiornika</w:t>
      </w:r>
      <w:r w:rsidR="00C75209" w:rsidRPr="0049559F">
        <w:rPr>
          <w:rFonts w:ascii="Arial" w:hAnsi="Arial" w:cs="Arial"/>
          <w:sz w:val="20"/>
          <w:szCs w:val="20"/>
        </w:rPr>
        <w:t xml:space="preserve"> na deszczówkę</w:t>
      </w:r>
      <w:r w:rsidRPr="0049559F">
        <w:rPr>
          <w:rFonts w:ascii="Arial" w:hAnsi="Arial" w:cs="Arial"/>
          <w:sz w:val="20"/>
          <w:szCs w:val="20"/>
        </w:rPr>
        <w:t xml:space="preserve">: </w:t>
      </w:r>
      <w:r w:rsidR="00894C71">
        <w:rPr>
          <w:rFonts w:ascii="Arial" w:hAnsi="Arial" w:cs="Arial"/>
          <w:b/>
          <w:sz w:val="20"/>
          <w:szCs w:val="20"/>
        </w:rPr>
        <w:t>5</w:t>
      </w:r>
      <w:r w:rsidR="00C75209" w:rsidRPr="0049559F">
        <w:rPr>
          <w:rFonts w:ascii="Arial" w:hAnsi="Arial" w:cs="Arial"/>
          <w:b/>
          <w:sz w:val="20"/>
          <w:szCs w:val="20"/>
        </w:rPr>
        <w:t>00</w:t>
      </w:r>
      <w:r w:rsidRPr="0049559F">
        <w:rPr>
          <w:rFonts w:ascii="Arial" w:hAnsi="Arial" w:cs="Arial"/>
          <w:b/>
          <w:sz w:val="20"/>
          <w:szCs w:val="20"/>
        </w:rPr>
        <w:t xml:space="preserve"> l</w:t>
      </w:r>
      <w:r w:rsidR="00E12330" w:rsidRPr="0049559F">
        <w:rPr>
          <w:rFonts w:ascii="Arial" w:hAnsi="Arial" w:cs="Arial"/>
          <w:sz w:val="20"/>
          <w:szCs w:val="20"/>
        </w:rPr>
        <w:t>,</w:t>
      </w:r>
      <w:r w:rsidR="0049559F" w:rsidRPr="0049559F">
        <w:rPr>
          <w:rFonts w:ascii="Arial" w:hAnsi="Arial" w:cs="Arial"/>
          <w:sz w:val="20"/>
          <w:szCs w:val="20"/>
        </w:rPr>
        <w:t xml:space="preserve"> </w:t>
      </w:r>
    </w:p>
    <w:p w14:paraId="7ECC72FF" w14:textId="7C0B4059" w:rsidR="00C75209" w:rsidRPr="0049559F" w:rsidRDefault="00C75209" w:rsidP="0049559F">
      <w:pPr>
        <w:pStyle w:val="Akapitzlist"/>
        <w:widowControl w:val="0"/>
        <w:numPr>
          <w:ilvl w:val="2"/>
          <w:numId w:val="1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49559F">
        <w:rPr>
          <w:rFonts w:ascii="Arial" w:hAnsi="Arial" w:cs="Arial"/>
          <w:sz w:val="20"/>
          <w:szCs w:val="20"/>
        </w:rPr>
        <w:t xml:space="preserve"> maksymalna pojemność</w:t>
      </w:r>
      <w:r w:rsidR="0049559F">
        <w:rPr>
          <w:rFonts w:ascii="Arial" w:hAnsi="Arial" w:cs="Arial"/>
          <w:sz w:val="20"/>
          <w:szCs w:val="20"/>
        </w:rPr>
        <w:t xml:space="preserve"> </w:t>
      </w:r>
      <w:r w:rsidR="0049559F" w:rsidRPr="0049559F">
        <w:rPr>
          <w:rFonts w:ascii="Arial" w:hAnsi="Arial" w:cs="Arial"/>
          <w:sz w:val="20"/>
          <w:szCs w:val="20"/>
        </w:rPr>
        <w:t>zbiornika na deszczówkę</w:t>
      </w:r>
      <w:r w:rsidR="0049559F" w:rsidRPr="0049559F">
        <w:rPr>
          <w:rFonts w:ascii="Arial" w:hAnsi="Arial" w:cs="Arial"/>
          <w:b/>
          <w:sz w:val="20"/>
          <w:szCs w:val="20"/>
        </w:rPr>
        <w:t xml:space="preserve">: </w:t>
      </w:r>
      <w:r w:rsidRPr="0049559F">
        <w:rPr>
          <w:rFonts w:ascii="Arial" w:hAnsi="Arial" w:cs="Arial"/>
          <w:b/>
          <w:sz w:val="20"/>
          <w:szCs w:val="20"/>
        </w:rPr>
        <w:t>1000 l,</w:t>
      </w:r>
      <w:r w:rsidR="0049559F" w:rsidRPr="0049559F">
        <w:rPr>
          <w:rFonts w:ascii="Arial" w:hAnsi="Arial" w:cs="Arial"/>
          <w:b/>
          <w:sz w:val="20"/>
          <w:szCs w:val="20"/>
        </w:rPr>
        <w:t xml:space="preserve"> </w:t>
      </w:r>
    </w:p>
    <w:p w14:paraId="452F4E3F" w14:textId="78A8A642" w:rsidR="002F1C6D" w:rsidRPr="00F235E9" w:rsidRDefault="002F1C6D" w:rsidP="00C75209">
      <w:pPr>
        <w:pStyle w:val="Akapitzlist"/>
        <w:widowControl w:val="0"/>
        <w:numPr>
          <w:ilvl w:val="2"/>
          <w:numId w:val="1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49559F">
        <w:rPr>
          <w:rFonts w:ascii="Arial" w:hAnsi="Arial" w:cs="Arial"/>
          <w:b/>
          <w:sz w:val="20"/>
          <w:szCs w:val="20"/>
        </w:rPr>
        <w:t xml:space="preserve"> </w:t>
      </w:r>
      <w:r w:rsidR="00B05A93" w:rsidRPr="00F235E9">
        <w:rPr>
          <w:rFonts w:ascii="Arial" w:hAnsi="Arial" w:cs="Arial"/>
          <w:sz w:val="20"/>
          <w:szCs w:val="20"/>
        </w:rPr>
        <w:t>d</w:t>
      </w:r>
      <w:r w:rsidRPr="00F235E9">
        <w:rPr>
          <w:rFonts w:ascii="Arial" w:hAnsi="Arial" w:cs="Arial"/>
          <w:sz w:val="20"/>
          <w:szCs w:val="20"/>
        </w:rPr>
        <w:t xml:space="preserve">opuszczalna ilość </w:t>
      </w:r>
      <w:r w:rsidR="00B05A93" w:rsidRPr="00F235E9">
        <w:rPr>
          <w:rFonts w:ascii="Arial" w:hAnsi="Arial" w:cs="Arial"/>
          <w:sz w:val="20"/>
          <w:szCs w:val="20"/>
        </w:rPr>
        <w:t>zbiorników</w:t>
      </w:r>
      <w:r w:rsidR="0052041B" w:rsidRPr="00F235E9">
        <w:rPr>
          <w:rFonts w:ascii="Arial" w:hAnsi="Arial" w:cs="Arial"/>
          <w:sz w:val="20"/>
          <w:szCs w:val="20"/>
        </w:rPr>
        <w:t xml:space="preserve"> dla</w:t>
      </w:r>
      <w:r w:rsidR="00F235E9" w:rsidRPr="00F235E9">
        <w:rPr>
          <w:rFonts w:ascii="Arial" w:hAnsi="Arial" w:cs="Arial"/>
          <w:sz w:val="20"/>
          <w:szCs w:val="20"/>
        </w:rPr>
        <w:t xml:space="preserve"> budynku mieszkalnego jednorodzinnego – </w:t>
      </w:r>
      <w:r w:rsidR="00F235E9" w:rsidRPr="00894C71">
        <w:rPr>
          <w:rFonts w:ascii="Arial" w:hAnsi="Arial" w:cs="Arial"/>
          <w:b/>
          <w:sz w:val="20"/>
          <w:szCs w:val="20"/>
        </w:rPr>
        <w:t>2 szt</w:t>
      </w:r>
      <w:r w:rsidR="001A063C" w:rsidRPr="00894C71">
        <w:rPr>
          <w:rFonts w:ascii="Arial" w:hAnsi="Arial" w:cs="Arial"/>
          <w:b/>
          <w:sz w:val="20"/>
          <w:szCs w:val="20"/>
        </w:rPr>
        <w:t>.</w:t>
      </w:r>
      <w:r w:rsidR="0049559F" w:rsidRPr="00F235E9">
        <w:rPr>
          <w:rFonts w:ascii="Arial" w:hAnsi="Arial" w:cs="Arial"/>
          <w:sz w:val="20"/>
          <w:szCs w:val="20"/>
        </w:rPr>
        <w:t>,</w:t>
      </w:r>
    </w:p>
    <w:p w14:paraId="33041832" w14:textId="1E482EB6" w:rsidR="00635AB0" w:rsidRPr="000D7D17" w:rsidRDefault="00635AB0" w:rsidP="00DD6CCA">
      <w:pPr>
        <w:pStyle w:val="Akapitzlist"/>
        <w:widowControl w:val="0"/>
        <w:numPr>
          <w:ilvl w:val="2"/>
          <w:numId w:val="1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49559F">
        <w:rPr>
          <w:rFonts w:ascii="Arial" w:hAnsi="Arial" w:cs="Arial"/>
          <w:sz w:val="20"/>
          <w:szCs w:val="20"/>
        </w:rPr>
        <w:t xml:space="preserve"> </w:t>
      </w:r>
      <w:r w:rsidR="00B05A93" w:rsidRPr="0049559F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611252" w:rsidRPr="0049559F">
        <w:rPr>
          <w:rFonts w:ascii="Arial" w:hAnsi="Arial" w:cs="Arial"/>
          <w:sz w:val="20"/>
          <w:szCs w:val="20"/>
          <w:shd w:val="clear" w:color="auto" w:fill="FFFFFF"/>
        </w:rPr>
        <w:t xml:space="preserve">ofinansowanie </w:t>
      </w:r>
      <w:r w:rsidR="009C4E8D" w:rsidRPr="00DD6CCA">
        <w:rPr>
          <w:rFonts w:ascii="Arial" w:hAnsi="Arial" w:cs="Arial"/>
          <w:sz w:val="20"/>
          <w:szCs w:val="20"/>
          <w:shd w:val="clear" w:color="auto" w:fill="FFFFFF"/>
        </w:rPr>
        <w:t xml:space="preserve">z budżetu województwa </w:t>
      </w:r>
      <w:r w:rsidR="00611252" w:rsidRPr="0049559F">
        <w:rPr>
          <w:rFonts w:ascii="Arial" w:hAnsi="Arial" w:cs="Arial"/>
          <w:sz w:val="20"/>
          <w:szCs w:val="20"/>
          <w:shd w:val="clear" w:color="auto" w:fill="FFFFFF"/>
        </w:rPr>
        <w:t>ma postać dotacji w wysokości </w:t>
      </w:r>
      <w:r w:rsidR="00BB726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do 8</w:t>
      </w:r>
      <w:r w:rsidR="00DD6CC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5 % </w:t>
      </w:r>
      <w:r w:rsidR="00611252" w:rsidRPr="000D7D17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kosztów</w:t>
      </w:r>
      <w:r w:rsidR="000D7D17" w:rsidRPr="000D7D17">
        <w:rPr>
          <w:rFonts w:ascii="Arial" w:hAnsi="Arial" w:cs="Arial"/>
          <w:b/>
          <w:sz w:val="20"/>
          <w:szCs w:val="20"/>
          <w:shd w:val="clear" w:color="auto" w:fill="FFFFFF"/>
        </w:rPr>
        <w:t> </w:t>
      </w:r>
      <w:r w:rsidR="000D7D17" w:rsidRPr="000D7D17">
        <w:rPr>
          <w:rFonts w:ascii="Arial" w:hAnsi="Arial" w:cs="Arial"/>
          <w:sz w:val="20"/>
          <w:szCs w:val="20"/>
          <w:shd w:val="clear" w:color="auto" w:fill="FFFFFF"/>
        </w:rPr>
        <w:t>kwalifikowanych,</w:t>
      </w:r>
    </w:p>
    <w:p w14:paraId="57052B76" w14:textId="1F07C122" w:rsidR="00635AB0" w:rsidRPr="0049559F" w:rsidRDefault="00B05A93" w:rsidP="00635AB0">
      <w:pPr>
        <w:pStyle w:val="Akapitzlist"/>
        <w:widowControl w:val="0"/>
        <w:numPr>
          <w:ilvl w:val="2"/>
          <w:numId w:val="1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49559F">
        <w:rPr>
          <w:rFonts w:ascii="Arial" w:hAnsi="Arial" w:cs="Arial"/>
          <w:sz w:val="20"/>
          <w:szCs w:val="20"/>
        </w:rPr>
        <w:t xml:space="preserve"> zbiorniki</w:t>
      </w:r>
      <w:r w:rsidR="00635AB0" w:rsidRPr="0049559F">
        <w:rPr>
          <w:rFonts w:ascii="Arial" w:hAnsi="Arial" w:cs="Arial"/>
          <w:sz w:val="20"/>
          <w:szCs w:val="20"/>
        </w:rPr>
        <w:t xml:space="preserve"> zostaną przekazane mieszkańcom </w:t>
      </w:r>
      <w:r w:rsidR="00E12330" w:rsidRPr="0049559F">
        <w:rPr>
          <w:rFonts w:ascii="Arial" w:hAnsi="Arial" w:cs="Arial"/>
          <w:sz w:val="20"/>
          <w:szCs w:val="20"/>
        </w:rPr>
        <w:t xml:space="preserve">na </w:t>
      </w:r>
      <w:r w:rsidR="00E12330" w:rsidRPr="0049559F">
        <w:rPr>
          <w:rFonts w:ascii="Arial" w:hAnsi="Arial" w:cs="Arial"/>
          <w:b/>
          <w:sz w:val="20"/>
          <w:szCs w:val="20"/>
        </w:rPr>
        <w:t>potrzeby własne</w:t>
      </w:r>
      <w:r w:rsidR="00803D63" w:rsidRPr="0049559F">
        <w:rPr>
          <w:rFonts w:ascii="Arial" w:hAnsi="Arial" w:cs="Arial"/>
          <w:sz w:val="20"/>
          <w:szCs w:val="20"/>
        </w:rPr>
        <w:t xml:space="preserve"> np. na podstawie </w:t>
      </w:r>
      <w:r w:rsidR="009C4E8D" w:rsidRPr="00DD6CCA">
        <w:rPr>
          <w:rFonts w:ascii="Arial" w:hAnsi="Arial" w:cs="Arial"/>
          <w:sz w:val="20"/>
          <w:szCs w:val="20"/>
        </w:rPr>
        <w:t>umowy</w:t>
      </w:r>
      <w:r w:rsidR="009C4E8D" w:rsidRPr="009C4E8D">
        <w:rPr>
          <w:rFonts w:ascii="Arial" w:hAnsi="Arial" w:cs="Arial"/>
          <w:color w:val="FF0000"/>
          <w:sz w:val="20"/>
          <w:szCs w:val="20"/>
        </w:rPr>
        <w:t xml:space="preserve"> </w:t>
      </w:r>
      <w:r w:rsidR="00803D63" w:rsidRPr="0049559F">
        <w:rPr>
          <w:rFonts w:ascii="Arial" w:hAnsi="Arial" w:cs="Arial"/>
          <w:sz w:val="20"/>
          <w:szCs w:val="20"/>
        </w:rPr>
        <w:t>użyczenia w okresie</w:t>
      </w:r>
      <w:r w:rsidR="001A063C" w:rsidRPr="0049559F">
        <w:rPr>
          <w:rFonts w:ascii="Arial" w:hAnsi="Arial" w:cs="Arial"/>
          <w:sz w:val="20"/>
          <w:szCs w:val="20"/>
        </w:rPr>
        <w:t xml:space="preserve"> trwałości projektu.</w:t>
      </w:r>
    </w:p>
    <w:p w14:paraId="3D2F3C3C" w14:textId="77777777" w:rsidR="008D7489" w:rsidRPr="001A063C" w:rsidRDefault="008D7489" w:rsidP="008D748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left="426" w:hanging="284"/>
        <w:jc w:val="both"/>
        <w:textAlignment w:val="center"/>
        <w:rPr>
          <w:rFonts w:ascii="Arial" w:hAnsi="Arial" w:cs="Arial"/>
          <w:sz w:val="20"/>
          <w:szCs w:val="20"/>
        </w:rPr>
      </w:pPr>
      <w:r w:rsidRPr="001A063C">
        <w:rPr>
          <w:rFonts w:ascii="Arial" w:hAnsi="Arial" w:cs="Arial"/>
          <w:sz w:val="20"/>
          <w:szCs w:val="20"/>
        </w:rPr>
        <w:t xml:space="preserve">Pomoc finansowa (dotacja) </w:t>
      </w:r>
      <w:r w:rsidRPr="001A063C">
        <w:rPr>
          <w:rFonts w:ascii="Arial" w:hAnsi="Arial" w:cs="Arial"/>
          <w:b/>
          <w:sz w:val="20"/>
          <w:szCs w:val="20"/>
        </w:rPr>
        <w:t>nie może</w:t>
      </w:r>
      <w:r w:rsidRPr="001A063C">
        <w:rPr>
          <w:rFonts w:ascii="Arial" w:hAnsi="Arial" w:cs="Arial"/>
          <w:sz w:val="20"/>
          <w:szCs w:val="20"/>
        </w:rPr>
        <w:t xml:space="preserve"> być przeznaczona na:</w:t>
      </w:r>
    </w:p>
    <w:p w14:paraId="5E0CEE20" w14:textId="0B23C638" w:rsidR="008D7489" w:rsidRPr="001A063C" w:rsidRDefault="0049559F" w:rsidP="004955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7489" w:rsidRPr="001A063C">
        <w:rPr>
          <w:rFonts w:ascii="Arial" w:hAnsi="Arial" w:cs="Arial"/>
          <w:sz w:val="20"/>
          <w:szCs w:val="20"/>
        </w:rPr>
        <w:t>finansowanie kosztów stałych działalności podmiotu ubiegającego się o dotację,</w:t>
      </w:r>
    </w:p>
    <w:p w14:paraId="4DCA9A86" w14:textId="6A2D516F" w:rsidR="00512D9A" w:rsidRPr="001A063C" w:rsidRDefault="0049559F" w:rsidP="004955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12D9A" w:rsidRPr="001A063C">
        <w:rPr>
          <w:rFonts w:ascii="Arial" w:hAnsi="Arial" w:cs="Arial"/>
          <w:sz w:val="20"/>
          <w:szCs w:val="20"/>
        </w:rPr>
        <w:t>podatek Vat, jeżeli wnioskodawca ma możliwość jego odzyskania,</w:t>
      </w:r>
    </w:p>
    <w:p w14:paraId="3F48F5EA" w14:textId="7A3E4447" w:rsidR="008D7489" w:rsidRPr="001A063C" w:rsidRDefault="0049559F" w:rsidP="004955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7489" w:rsidRPr="001A063C">
        <w:rPr>
          <w:rFonts w:ascii="Arial" w:hAnsi="Arial" w:cs="Arial"/>
          <w:sz w:val="20"/>
          <w:szCs w:val="20"/>
        </w:rPr>
        <w:t>zakupy i zadania inwestycyjne nie objęte zgłoszeniem i zawartą umową o</w:t>
      </w:r>
      <w:r w:rsidR="00537D54" w:rsidRPr="001A063C">
        <w:rPr>
          <w:rFonts w:ascii="Arial" w:hAnsi="Arial" w:cs="Arial"/>
          <w:sz w:val="20"/>
          <w:szCs w:val="20"/>
        </w:rPr>
        <w:t> </w:t>
      </w:r>
      <w:r w:rsidR="00E12330" w:rsidRPr="001A063C">
        <w:rPr>
          <w:rFonts w:ascii="Arial" w:hAnsi="Arial" w:cs="Arial"/>
          <w:sz w:val="20"/>
          <w:szCs w:val="20"/>
        </w:rPr>
        <w:t>udzieleniu dotacji</w:t>
      </w:r>
      <w:r w:rsidR="006F7649">
        <w:rPr>
          <w:rFonts w:ascii="Arial" w:hAnsi="Arial" w:cs="Arial"/>
          <w:sz w:val="20"/>
          <w:szCs w:val="20"/>
        </w:rPr>
        <w:t>.</w:t>
      </w:r>
    </w:p>
    <w:p w14:paraId="24D20292" w14:textId="3F3B9482" w:rsidR="0088312E" w:rsidRPr="001A063C" w:rsidRDefault="0088312E" w:rsidP="008D7489">
      <w:pPr>
        <w:pStyle w:val="Tekst"/>
        <w:numPr>
          <w:ilvl w:val="0"/>
          <w:numId w:val="1"/>
        </w:numPr>
        <w:spacing w:before="120" w:after="120"/>
        <w:ind w:left="425" w:hanging="425"/>
        <w:jc w:val="both"/>
        <w:rPr>
          <w:rFonts w:cs="Arial"/>
          <w:b/>
          <w:sz w:val="20"/>
          <w:szCs w:val="20"/>
        </w:rPr>
      </w:pPr>
      <w:r w:rsidRPr="001A063C">
        <w:rPr>
          <w:rFonts w:cs="Arial"/>
          <w:b/>
          <w:sz w:val="20"/>
          <w:szCs w:val="20"/>
        </w:rPr>
        <w:t>Obowiązki informacyjne</w:t>
      </w:r>
    </w:p>
    <w:p w14:paraId="5BA531ED" w14:textId="5E31A46B" w:rsidR="001D5034" w:rsidRPr="00507F99" w:rsidRDefault="00F4424F" w:rsidP="00507F99">
      <w:pPr>
        <w:pStyle w:val="Tekst"/>
        <w:numPr>
          <w:ilvl w:val="0"/>
          <w:numId w:val="19"/>
        </w:numPr>
        <w:ind w:left="624" w:hanging="357"/>
        <w:jc w:val="both"/>
        <w:rPr>
          <w:rFonts w:cs="Arial"/>
          <w:sz w:val="20"/>
          <w:szCs w:val="20"/>
        </w:rPr>
      </w:pPr>
      <w:r w:rsidRPr="001A063C">
        <w:rPr>
          <w:rFonts w:cs="Arial"/>
          <w:sz w:val="20"/>
          <w:szCs w:val="20"/>
        </w:rPr>
        <w:t>Gmina z</w:t>
      </w:r>
      <w:r w:rsidR="00E12330" w:rsidRPr="001A063C">
        <w:rPr>
          <w:rFonts w:cs="Arial"/>
          <w:sz w:val="20"/>
          <w:szCs w:val="20"/>
        </w:rPr>
        <w:t>obowiązana jest do</w:t>
      </w:r>
      <w:r w:rsidRPr="001A063C">
        <w:rPr>
          <w:rFonts w:cs="Arial"/>
          <w:sz w:val="20"/>
          <w:szCs w:val="20"/>
        </w:rPr>
        <w:t xml:space="preserve"> informowania mediów, społeczności lokalnej i innych osób, </w:t>
      </w:r>
      <w:r w:rsidR="00507F99">
        <w:rPr>
          <w:rFonts w:cs="Arial"/>
          <w:sz w:val="20"/>
          <w:szCs w:val="20"/>
        </w:rPr>
        <w:br/>
      </w:r>
      <w:r w:rsidRPr="00507F99">
        <w:rPr>
          <w:rFonts w:cs="Arial"/>
          <w:sz w:val="20"/>
          <w:szCs w:val="20"/>
        </w:rPr>
        <w:t xml:space="preserve">o dofinansowaniu realizacji inwestycji przez Województwo Małopolskie w ramach Zadania. </w:t>
      </w:r>
      <w:r w:rsidR="00507F99" w:rsidRPr="00507F99">
        <w:rPr>
          <w:rFonts w:cs="Arial"/>
          <w:sz w:val="20"/>
          <w:szCs w:val="20"/>
        </w:rPr>
        <w:t>Informacja powinna</w:t>
      </w:r>
      <w:r w:rsidRPr="00507F99">
        <w:rPr>
          <w:rFonts w:cs="Arial"/>
          <w:sz w:val="20"/>
          <w:szCs w:val="20"/>
        </w:rPr>
        <w:t xml:space="preserve"> znaleźć się także we wszystkich materiałach, publikacjach, informacjach dla mediów, ogłoszeniach na stronie internetowej i innych dostępnych kanałach promocyjno- informacyjnych, a także we wszystkich wystąpieniach publicznych dotyczących realizowanego </w:t>
      </w:r>
      <w:r w:rsidRPr="00507F99">
        <w:rPr>
          <w:rFonts w:cs="Arial"/>
          <w:sz w:val="20"/>
          <w:szCs w:val="20"/>
        </w:rPr>
        <w:lastRenderedPageBreak/>
        <w:t xml:space="preserve">Zadania. </w:t>
      </w:r>
    </w:p>
    <w:p w14:paraId="4A633BE6" w14:textId="1426FD65" w:rsidR="00F4424F" w:rsidRDefault="00F4424F" w:rsidP="00F13994">
      <w:pPr>
        <w:pStyle w:val="Tekst"/>
        <w:numPr>
          <w:ilvl w:val="0"/>
          <w:numId w:val="19"/>
        </w:numPr>
        <w:ind w:left="624" w:hanging="357"/>
        <w:jc w:val="both"/>
        <w:rPr>
          <w:rFonts w:cs="Arial"/>
          <w:sz w:val="20"/>
          <w:szCs w:val="20"/>
        </w:rPr>
      </w:pPr>
      <w:r w:rsidRPr="001A063C">
        <w:rPr>
          <w:rFonts w:cs="Arial"/>
          <w:sz w:val="20"/>
          <w:szCs w:val="20"/>
        </w:rPr>
        <w:t xml:space="preserve">Zobowiązuje się gminę w szczególności do umieszczenia </w:t>
      </w:r>
      <w:r w:rsidR="009603EA" w:rsidRPr="001A063C">
        <w:rPr>
          <w:rFonts w:cs="Arial"/>
          <w:sz w:val="20"/>
          <w:szCs w:val="20"/>
        </w:rPr>
        <w:t>na pojemnikach</w:t>
      </w:r>
      <w:r w:rsidR="00C80D48" w:rsidRPr="001A063C">
        <w:rPr>
          <w:rFonts w:cs="Arial"/>
          <w:sz w:val="20"/>
          <w:szCs w:val="20"/>
        </w:rPr>
        <w:t xml:space="preserve"> etykiety</w:t>
      </w:r>
      <w:r w:rsidR="008448A8" w:rsidRPr="001A063C">
        <w:rPr>
          <w:rFonts w:cs="Arial"/>
          <w:sz w:val="20"/>
          <w:szCs w:val="20"/>
        </w:rPr>
        <w:t xml:space="preserve"> </w:t>
      </w:r>
      <w:r w:rsidR="00074555" w:rsidRPr="001A063C">
        <w:rPr>
          <w:rFonts w:cs="Arial"/>
          <w:sz w:val="20"/>
          <w:szCs w:val="20"/>
        </w:rPr>
        <w:t xml:space="preserve">o </w:t>
      </w:r>
      <w:r w:rsidR="00507F99" w:rsidRPr="001A063C">
        <w:rPr>
          <w:rFonts w:cs="Arial"/>
          <w:sz w:val="20"/>
          <w:szCs w:val="20"/>
        </w:rPr>
        <w:t>rozmiarze, co</w:t>
      </w:r>
      <w:r w:rsidR="00074555" w:rsidRPr="001A063C">
        <w:rPr>
          <w:rFonts w:cs="Arial"/>
          <w:sz w:val="20"/>
          <w:szCs w:val="20"/>
        </w:rPr>
        <w:t xml:space="preserve"> najmniej </w:t>
      </w:r>
      <w:r w:rsidR="00074555" w:rsidRPr="001A063C">
        <w:rPr>
          <w:rFonts w:cs="Arial"/>
          <w:b/>
          <w:sz w:val="20"/>
          <w:szCs w:val="20"/>
        </w:rPr>
        <w:t>20</w:t>
      </w:r>
      <w:r w:rsidR="00532795" w:rsidRPr="001A063C">
        <w:rPr>
          <w:rFonts w:cs="Arial"/>
          <w:b/>
          <w:sz w:val="20"/>
          <w:szCs w:val="20"/>
        </w:rPr>
        <w:t>x</w:t>
      </w:r>
      <w:r w:rsidR="00074555" w:rsidRPr="001A063C">
        <w:rPr>
          <w:rFonts w:cs="Arial"/>
          <w:b/>
          <w:sz w:val="20"/>
          <w:szCs w:val="20"/>
        </w:rPr>
        <w:t>15 cm</w:t>
      </w:r>
      <w:r w:rsidR="00074555" w:rsidRPr="001A063C">
        <w:rPr>
          <w:rFonts w:cs="Arial"/>
          <w:sz w:val="20"/>
          <w:szCs w:val="20"/>
        </w:rPr>
        <w:t xml:space="preserve"> </w:t>
      </w:r>
      <w:r w:rsidR="008448A8" w:rsidRPr="001A063C">
        <w:rPr>
          <w:rFonts w:cs="Arial"/>
          <w:sz w:val="20"/>
          <w:szCs w:val="20"/>
        </w:rPr>
        <w:t xml:space="preserve">z </w:t>
      </w:r>
      <w:r w:rsidR="00074555" w:rsidRPr="001A063C">
        <w:rPr>
          <w:rFonts w:cs="Arial"/>
          <w:sz w:val="20"/>
          <w:szCs w:val="20"/>
        </w:rPr>
        <w:t>informacją o udzieleniu wsparcia finansowego</w:t>
      </w:r>
      <w:r w:rsidRPr="001A063C">
        <w:rPr>
          <w:rFonts w:cs="Arial"/>
          <w:sz w:val="20"/>
          <w:szCs w:val="20"/>
        </w:rPr>
        <w:t>, zgodnie z projektem jak poniżej:</w:t>
      </w:r>
    </w:p>
    <w:p w14:paraId="32C5E6B4" w14:textId="77777777" w:rsidR="006556BC" w:rsidRDefault="006556BC" w:rsidP="00C80D48">
      <w:pPr>
        <w:pStyle w:val="Tekst"/>
        <w:jc w:val="both"/>
        <w:rPr>
          <w:rFonts w:cs="Arial"/>
          <w:sz w:val="20"/>
          <w:szCs w:val="20"/>
        </w:rPr>
      </w:pPr>
    </w:p>
    <w:p w14:paraId="6BD3847E" w14:textId="6E1EBE99" w:rsidR="00F4424F" w:rsidRPr="001A063C" w:rsidRDefault="008F658E" w:rsidP="00C80D48">
      <w:pPr>
        <w:pStyle w:val="Tekst"/>
        <w:jc w:val="both"/>
        <w:rPr>
          <w:rFonts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C82EB18" wp14:editId="3581C6C5">
            <wp:extent cx="5572125" cy="281338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589" t="27043" r="19311" b="27983"/>
                    <a:stretch/>
                  </pic:blipFill>
                  <pic:spPr bwMode="auto">
                    <a:xfrm>
                      <a:off x="0" y="0"/>
                      <a:ext cx="5577253" cy="281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DEDE1" w14:textId="079FC6B9" w:rsidR="00F4424F" w:rsidRPr="001A063C" w:rsidRDefault="00F4424F" w:rsidP="00DD6CCA">
      <w:pPr>
        <w:pStyle w:val="Tekst"/>
        <w:jc w:val="both"/>
        <w:rPr>
          <w:rFonts w:cs="Arial"/>
          <w:sz w:val="20"/>
          <w:szCs w:val="20"/>
        </w:rPr>
      </w:pPr>
    </w:p>
    <w:p w14:paraId="6BBD1CF6" w14:textId="63A2120B" w:rsidR="00F4424F" w:rsidRPr="001A063C" w:rsidRDefault="00F4424F" w:rsidP="006D21C2">
      <w:pPr>
        <w:pStyle w:val="Tekst"/>
        <w:numPr>
          <w:ilvl w:val="0"/>
          <w:numId w:val="19"/>
        </w:numPr>
        <w:ind w:left="624" w:hanging="357"/>
        <w:jc w:val="both"/>
        <w:rPr>
          <w:rFonts w:cs="Arial"/>
          <w:sz w:val="20"/>
          <w:szCs w:val="20"/>
        </w:rPr>
      </w:pPr>
      <w:r w:rsidRPr="001A063C">
        <w:rPr>
          <w:rFonts w:cs="Arial"/>
          <w:sz w:val="20"/>
          <w:szCs w:val="20"/>
        </w:rPr>
        <w:t xml:space="preserve">Gmina upoważnia Województwo Małopolskie do rozpowszechniania w dowolnej formie, </w:t>
      </w:r>
      <w:r w:rsidR="00507F99">
        <w:rPr>
          <w:rFonts w:cs="Arial"/>
          <w:sz w:val="20"/>
          <w:szCs w:val="20"/>
        </w:rPr>
        <w:br/>
      </w:r>
      <w:r w:rsidRPr="001A063C">
        <w:rPr>
          <w:rFonts w:cs="Arial"/>
          <w:sz w:val="20"/>
          <w:szCs w:val="20"/>
        </w:rPr>
        <w:t>w prasie, radiu, telewizji, Internecie oraz innych publikacjach: nazwy i adresu jednostki, przedmiotu i celu, na który przyznano pomoc finansową oraz informacji o wysokości przyznanych środków, a także informacji o złożeniu lub niezłożeniu sprawozdania z wykonania zadania.</w:t>
      </w:r>
    </w:p>
    <w:p w14:paraId="5C18EC45" w14:textId="0C271BA7" w:rsidR="00F4424F" w:rsidRPr="001A063C" w:rsidRDefault="000B49FC" w:rsidP="000B49FC">
      <w:pPr>
        <w:pStyle w:val="Tekst"/>
        <w:numPr>
          <w:ilvl w:val="0"/>
          <w:numId w:val="1"/>
        </w:numPr>
        <w:spacing w:before="120" w:after="120"/>
        <w:ind w:left="425" w:hanging="425"/>
        <w:jc w:val="both"/>
        <w:rPr>
          <w:rFonts w:cs="Arial"/>
          <w:b/>
          <w:sz w:val="22"/>
          <w:szCs w:val="22"/>
        </w:rPr>
      </w:pPr>
      <w:r w:rsidRPr="001A063C">
        <w:rPr>
          <w:rFonts w:cs="Arial"/>
          <w:b/>
          <w:sz w:val="22"/>
          <w:szCs w:val="22"/>
        </w:rPr>
        <w:t>Ocena wniosków</w:t>
      </w:r>
    </w:p>
    <w:p w14:paraId="432CFCCA" w14:textId="77777777" w:rsidR="00F4424F" w:rsidRPr="001A063C" w:rsidRDefault="00F4424F" w:rsidP="007947C4">
      <w:pPr>
        <w:pStyle w:val="Tekst"/>
        <w:numPr>
          <w:ilvl w:val="0"/>
          <w:numId w:val="20"/>
        </w:numPr>
        <w:spacing w:line="276" w:lineRule="auto"/>
        <w:jc w:val="both"/>
        <w:rPr>
          <w:rFonts w:cs="Arial"/>
          <w:sz w:val="20"/>
          <w:szCs w:val="20"/>
        </w:rPr>
      </w:pPr>
      <w:r w:rsidRPr="001A063C">
        <w:rPr>
          <w:rFonts w:cs="Arial"/>
          <w:sz w:val="20"/>
          <w:szCs w:val="20"/>
        </w:rPr>
        <w:t xml:space="preserve">Ostateczną decyzję o przyznaniu pomocy finansowej wraz z wysokością dotacji, podejmuje Sejmik Województwa Małopolskiego w formie stosownej uchwały. </w:t>
      </w:r>
    </w:p>
    <w:p w14:paraId="5A6987D9" w14:textId="45D0BCAE" w:rsidR="00F4424F" w:rsidRPr="001A063C" w:rsidRDefault="00F4424F" w:rsidP="007947C4">
      <w:pPr>
        <w:pStyle w:val="Tekst"/>
        <w:numPr>
          <w:ilvl w:val="0"/>
          <w:numId w:val="20"/>
        </w:numPr>
        <w:spacing w:line="276" w:lineRule="auto"/>
        <w:jc w:val="both"/>
        <w:rPr>
          <w:rFonts w:cs="Arial"/>
          <w:sz w:val="20"/>
          <w:szCs w:val="20"/>
        </w:rPr>
      </w:pPr>
      <w:r w:rsidRPr="001A063C">
        <w:rPr>
          <w:rFonts w:cs="Arial"/>
          <w:sz w:val="20"/>
          <w:szCs w:val="20"/>
        </w:rPr>
        <w:t xml:space="preserve">Przy ustalaniu wysokości przyznawanych dotacji </w:t>
      </w:r>
      <w:r w:rsidR="007947C4" w:rsidRPr="001A063C">
        <w:rPr>
          <w:rFonts w:cs="Arial"/>
          <w:sz w:val="20"/>
          <w:szCs w:val="20"/>
        </w:rPr>
        <w:t xml:space="preserve">uwzględnia się środki finansowe </w:t>
      </w:r>
      <w:r w:rsidRPr="001A063C">
        <w:rPr>
          <w:rFonts w:cs="Arial"/>
          <w:sz w:val="20"/>
          <w:szCs w:val="20"/>
        </w:rPr>
        <w:t>zabezpieczone na Zadanie w budżecie Województwa M</w:t>
      </w:r>
      <w:r w:rsidR="00C01A0A" w:rsidRPr="001A063C">
        <w:rPr>
          <w:rFonts w:cs="Arial"/>
          <w:sz w:val="20"/>
          <w:szCs w:val="20"/>
        </w:rPr>
        <w:t>ałopolskiego.</w:t>
      </w:r>
    </w:p>
    <w:p w14:paraId="1D8D871F" w14:textId="305DC324" w:rsidR="00F4424F" w:rsidRPr="001A063C" w:rsidRDefault="00F4424F" w:rsidP="007947C4">
      <w:pPr>
        <w:pStyle w:val="Tekst"/>
        <w:numPr>
          <w:ilvl w:val="0"/>
          <w:numId w:val="20"/>
        </w:numPr>
        <w:spacing w:line="276" w:lineRule="auto"/>
        <w:jc w:val="both"/>
        <w:rPr>
          <w:rFonts w:cs="Arial"/>
          <w:sz w:val="20"/>
          <w:szCs w:val="20"/>
        </w:rPr>
      </w:pPr>
      <w:r w:rsidRPr="001A063C">
        <w:rPr>
          <w:rFonts w:cs="Arial"/>
          <w:sz w:val="20"/>
          <w:szCs w:val="20"/>
        </w:rPr>
        <w:t xml:space="preserve">O przyznaniu dotacji gmina zostanie poinformowana w formie </w:t>
      </w:r>
      <w:r w:rsidR="00F13994" w:rsidRPr="001A063C">
        <w:rPr>
          <w:rFonts w:cs="Arial"/>
          <w:sz w:val="20"/>
          <w:szCs w:val="20"/>
        </w:rPr>
        <w:t>elektronicznej.</w:t>
      </w:r>
    </w:p>
    <w:p w14:paraId="592C7B67" w14:textId="370094EE" w:rsidR="00507F99" w:rsidRPr="00145CEF" w:rsidRDefault="00F4424F" w:rsidP="001A1C70">
      <w:pPr>
        <w:pStyle w:val="Tekst"/>
        <w:numPr>
          <w:ilvl w:val="0"/>
          <w:numId w:val="20"/>
        </w:numPr>
        <w:spacing w:line="276" w:lineRule="auto"/>
        <w:jc w:val="both"/>
        <w:rPr>
          <w:rFonts w:cs="Arial"/>
          <w:sz w:val="20"/>
          <w:szCs w:val="20"/>
        </w:rPr>
      </w:pPr>
      <w:r w:rsidRPr="001A063C">
        <w:rPr>
          <w:rFonts w:cs="Arial"/>
          <w:sz w:val="20"/>
          <w:szCs w:val="20"/>
        </w:rPr>
        <w:t xml:space="preserve">Wnioskodawca może zrezygnować z przyznanej dotacji i odstąpić od zawarcia umowy. W takim przypadku Wnioskodawca jest zobowiązany pisemnie powiadomić </w:t>
      </w:r>
      <w:r w:rsidR="007B5FFA" w:rsidRPr="001A063C">
        <w:rPr>
          <w:rFonts w:cs="Arial"/>
          <w:sz w:val="20"/>
          <w:szCs w:val="20"/>
        </w:rPr>
        <w:t xml:space="preserve">Departament </w:t>
      </w:r>
      <w:r w:rsidR="009603EA" w:rsidRPr="001A063C">
        <w:rPr>
          <w:rFonts w:cs="Arial"/>
          <w:sz w:val="20"/>
          <w:szCs w:val="20"/>
        </w:rPr>
        <w:t>Rolnictwa</w:t>
      </w:r>
      <w:r w:rsidRPr="001A063C">
        <w:rPr>
          <w:rFonts w:cs="Arial"/>
          <w:sz w:val="20"/>
          <w:szCs w:val="20"/>
        </w:rPr>
        <w:t xml:space="preserve"> Urzędu Marszałkowskiego Województwa Małopolskiego o swojej decyzji wra</w:t>
      </w:r>
      <w:r w:rsidR="00F13994" w:rsidRPr="001A063C">
        <w:rPr>
          <w:rFonts w:cs="Arial"/>
          <w:sz w:val="20"/>
          <w:szCs w:val="20"/>
        </w:rPr>
        <w:t xml:space="preserve">z </w:t>
      </w:r>
      <w:r w:rsidR="00507F99">
        <w:rPr>
          <w:rFonts w:cs="Arial"/>
          <w:sz w:val="20"/>
          <w:szCs w:val="20"/>
        </w:rPr>
        <w:br/>
      </w:r>
      <w:r w:rsidR="00F13994" w:rsidRPr="001A063C">
        <w:rPr>
          <w:rFonts w:cs="Arial"/>
          <w:sz w:val="20"/>
          <w:szCs w:val="20"/>
        </w:rPr>
        <w:t>z uzasadnieniem, w</w:t>
      </w:r>
      <w:r w:rsidR="007947C4" w:rsidRPr="001A063C">
        <w:rPr>
          <w:rFonts w:cs="Arial"/>
        </w:rPr>
        <w:t> </w:t>
      </w:r>
      <w:r w:rsidR="00F13994" w:rsidRPr="001A063C">
        <w:rPr>
          <w:rFonts w:cs="Arial"/>
          <w:sz w:val="20"/>
          <w:szCs w:val="20"/>
        </w:rPr>
        <w:t>terminie 7</w:t>
      </w:r>
      <w:r w:rsidRPr="001A063C">
        <w:rPr>
          <w:rFonts w:cs="Arial"/>
          <w:sz w:val="20"/>
          <w:szCs w:val="20"/>
        </w:rPr>
        <w:t xml:space="preserve"> dni od daty otrzymania informacji o przyznaniu dotacji</w:t>
      </w:r>
      <w:r w:rsidR="00F13994" w:rsidRPr="001A063C">
        <w:rPr>
          <w:rFonts w:cs="Arial"/>
          <w:sz w:val="20"/>
          <w:szCs w:val="20"/>
        </w:rPr>
        <w:t>.</w:t>
      </w:r>
    </w:p>
    <w:p w14:paraId="66E7E1F9" w14:textId="6B3A4ADC" w:rsidR="00DD6CCA" w:rsidRDefault="00DD6CCA" w:rsidP="001A1C70">
      <w:pPr>
        <w:pStyle w:val="Tekst"/>
        <w:jc w:val="both"/>
        <w:rPr>
          <w:rFonts w:cs="Arial"/>
          <w:b/>
          <w:sz w:val="20"/>
          <w:szCs w:val="20"/>
        </w:rPr>
      </w:pPr>
    </w:p>
    <w:p w14:paraId="0E1939C9" w14:textId="14038A93" w:rsidR="00337534" w:rsidRPr="00507F99" w:rsidRDefault="001A1C70" w:rsidP="001A1C70">
      <w:pPr>
        <w:pStyle w:val="Tekst"/>
        <w:jc w:val="both"/>
        <w:rPr>
          <w:rFonts w:cs="Arial"/>
          <w:b/>
          <w:sz w:val="20"/>
          <w:szCs w:val="20"/>
        </w:rPr>
      </w:pPr>
      <w:r w:rsidRPr="001A063C">
        <w:rPr>
          <w:rFonts w:cs="Arial"/>
          <w:b/>
          <w:sz w:val="20"/>
          <w:szCs w:val="20"/>
        </w:rPr>
        <w:t>Załączniki:</w:t>
      </w:r>
    </w:p>
    <w:p w14:paraId="1C87AF8C" w14:textId="3AF5CA09" w:rsidR="001A1C70" w:rsidRPr="001461C1" w:rsidRDefault="001A1C70" w:rsidP="0002106C">
      <w:pPr>
        <w:pStyle w:val="Tekst"/>
        <w:numPr>
          <w:ilvl w:val="0"/>
          <w:numId w:val="14"/>
        </w:numPr>
        <w:jc w:val="both"/>
        <w:rPr>
          <w:rFonts w:cs="Arial"/>
          <w:i/>
        </w:rPr>
      </w:pPr>
      <w:r w:rsidRPr="001461C1">
        <w:rPr>
          <w:rFonts w:cs="Arial"/>
          <w:i/>
          <w:sz w:val="20"/>
          <w:szCs w:val="20"/>
        </w:rPr>
        <w:t>Formularz</w:t>
      </w:r>
      <w:r w:rsidR="001461C1" w:rsidRPr="001461C1">
        <w:rPr>
          <w:rFonts w:cs="Arial"/>
          <w:i/>
          <w:sz w:val="20"/>
          <w:szCs w:val="20"/>
        </w:rPr>
        <w:t xml:space="preserve"> Małopolska Deszczówka 2024</w:t>
      </w:r>
      <w:r w:rsidR="001461C1">
        <w:rPr>
          <w:rFonts w:cs="Arial"/>
          <w:i/>
          <w:sz w:val="20"/>
          <w:szCs w:val="20"/>
        </w:rPr>
        <w:t>.</w:t>
      </w:r>
    </w:p>
    <w:sectPr w:rsidR="001A1C70" w:rsidRPr="001461C1" w:rsidSect="005A4916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060E5" w14:textId="77777777" w:rsidR="00FE462B" w:rsidRDefault="00FE462B" w:rsidP="00AC5988">
      <w:pPr>
        <w:spacing w:after="0" w:line="240" w:lineRule="auto"/>
      </w:pPr>
      <w:r>
        <w:separator/>
      </w:r>
    </w:p>
  </w:endnote>
  <w:endnote w:type="continuationSeparator" w:id="0">
    <w:p w14:paraId="136C7FCA" w14:textId="77777777" w:rsidR="00FE462B" w:rsidRDefault="00FE462B" w:rsidP="00AC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353480"/>
      <w:docPartObj>
        <w:docPartGallery w:val="Page Numbers (Bottom of Page)"/>
        <w:docPartUnique/>
      </w:docPartObj>
    </w:sdtPr>
    <w:sdtEndPr/>
    <w:sdtContent>
      <w:p w14:paraId="2E3C4A8C" w14:textId="699B7A29" w:rsidR="00874DDE" w:rsidRDefault="00874D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A11">
          <w:rPr>
            <w:noProof/>
          </w:rPr>
          <w:t>1</w:t>
        </w:r>
        <w:r>
          <w:fldChar w:fldCharType="end"/>
        </w:r>
      </w:p>
    </w:sdtContent>
  </w:sdt>
  <w:p w14:paraId="5A04AB02" w14:textId="77777777" w:rsidR="00874DDE" w:rsidRDefault="00874D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E1D8" w14:textId="77777777" w:rsidR="00FE462B" w:rsidRDefault="00FE462B" w:rsidP="00AC5988">
      <w:pPr>
        <w:spacing w:after="0" w:line="240" w:lineRule="auto"/>
      </w:pPr>
      <w:r>
        <w:separator/>
      </w:r>
    </w:p>
  </w:footnote>
  <w:footnote w:type="continuationSeparator" w:id="0">
    <w:p w14:paraId="225F7AA5" w14:textId="77777777" w:rsidR="00FE462B" w:rsidRDefault="00FE462B" w:rsidP="00AC5988">
      <w:pPr>
        <w:spacing w:after="0" w:line="240" w:lineRule="auto"/>
      </w:pPr>
      <w:r>
        <w:continuationSeparator/>
      </w:r>
    </w:p>
  </w:footnote>
  <w:footnote w:id="1">
    <w:p w14:paraId="4061A975" w14:textId="64D17E2A" w:rsidR="00D87023" w:rsidRPr="00DD6CCA" w:rsidRDefault="00D87023" w:rsidP="000D7D17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D6C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D6CCA">
        <w:rPr>
          <w:rFonts w:ascii="Arial" w:hAnsi="Arial" w:cs="Arial"/>
          <w:sz w:val="16"/>
          <w:szCs w:val="16"/>
        </w:rPr>
        <w:t xml:space="preserve"> Przez budynek mieszkalny jednorodzinny, zgodnie z ustawą z dnia 7 lipca 1994 r. – Prawo budowlane, należy rozumieć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budynku.  </w:t>
      </w:r>
    </w:p>
  </w:footnote>
  <w:footnote w:id="2">
    <w:p w14:paraId="6EC5AA9A" w14:textId="2E7D5F94" w:rsidR="00D87023" w:rsidRPr="001A063C" w:rsidRDefault="00D87023">
      <w:pPr>
        <w:pStyle w:val="Tekstprzypisudolnego"/>
        <w:rPr>
          <w:rFonts w:ascii="Arial" w:hAnsi="Arial" w:cs="Arial"/>
          <w:sz w:val="16"/>
          <w:szCs w:val="16"/>
        </w:rPr>
      </w:pPr>
      <w:r w:rsidRPr="001A06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063C">
        <w:rPr>
          <w:rFonts w:ascii="Arial" w:hAnsi="Arial" w:cs="Arial"/>
          <w:sz w:val="16"/>
          <w:szCs w:val="16"/>
        </w:rPr>
        <w:t xml:space="preserve"> Przez datę zakończenia przedsięwzięcia rozumiemy datę podpisania protokołu odbioru końcowego </w:t>
      </w:r>
      <w:r w:rsidR="00DD6CCA">
        <w:rPr>
          <w:rFonts w:ascii="Arial" w:hAnsi="Arial" w:cs="Arial"/>
          <w:sz w:val="16"/>
          <w:szCs w:val="16"/>
        </w:rPr>
        <w:t xml:space="preserve">wykonanej usługi </w:t>
      </w:r>
      <w:r w:rsidRPr="001A063C">
        <w:rPr>
          <w:rFonts w:ascii="Arial" w:hAnsi="Arial" w:cs="Arial"/>
          <w:sz w:val="16"/>
          <w:szCs w:val="16"/>
        </w:rPr>
        <w:t xml:space="preserve">przez Gminę i wykonawcę przedsięwzięcia.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1D6"/>
    <w:multiLevelType w:val="hybridMultilevel"/>
    <w:tmpl w:val="75B04CF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9A07B22"/>
    <w:multiLevelType w:val="hybridMultilevel"/>
    <w:tmpl w:val="AA0061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58BE"/>
    <w:multiLevelType w:val="multilevel"/>
    <w:tmpl w:val="BEA445B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18413852"/>
    <w:multiLevelType w:val="hybridMultilevel"/>
    <w:tmpl w:val="6A3C1042"/>
    <w:lvl w:ilvl="0" w:tplc="B136E2F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265AFB"/>
    <w:multiLevelType w:val="hybridMultilevel"/>
    <w:tmpl w:val="4C023C2C"/>
    <w:lvl w:ilvl="0" w:tplc="9CDC5414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9A4C76"/>
    <w:multiLevelType w:val="hybridMultilevel"/>
    <w:tmpl w:val="20BAF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007D7"/>
    <w:multiLevelType w:val="hybridMultilevel"/>
    <w:tmpl w:val="FAD8F364"/>
    <w:lvl w:ilvl="0" w:tplc="B136E2F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7E3639B"/>
    <w:multiLevelType w:val="hybridMultilevel"/>
    <w:tmpl w:val="D89C93B0"/>
    <w:lvl w:ilvl="0" w:tplc="B136E2FA">
      <w:start w:val="1"/>
      <w:numFmt w:val="decimal"/>
      <w:lvlText w:val="%1."/>
      <w:lvlJc w:val="left"/>
      <w:pPr>
        <w:ind w:left="2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165EF"/>
    <w:multiLevelType w:val="hybridMultilevel"/>
    <w:tmpl w:val="824AED4C"/>
    <w:lvl w:ilvl="0" w:tplc="9CDC5414">
      <w:start w:val="1"/>
      <w:numFmt w:val="lowerLetter"/>
      <w:lvlText w:val="%1)"/>
      <w:lvlJc w:val="left"/>
      <w:pPr>
        <w:ind w:left="2727" w:hanging="18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3E7D"/>
    <w:multiLevelType w:val="hybridMultilevel"/>
    <w:tmpl w:val="1BFE6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42242"/>
    <w:multiLevelType w:val="hybridMultilevel"/>
    <w:tmpl w:val="FAD8F364"/>
    <w:lvl w:ilvl="0" w:tplc="B136E2F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34C242B"/>
    <w:multiLevelType w:val="hybridMultilevel"/>
    <w:tmpl w:val="88C678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B4D4B58"/>
    <w:multiLevelType w:val="hybridMultilevel"/>
    <w:tmpl w:val="A6CEAC0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DD26CD"/>
    <w:multiLevelType w:val="hybridMultilevel"/>
    <w:tmpl w:val="6108E6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7E331E"/>
    <w:multiLevelType w:val="hybridMultilevel"/>
    <w:tmpl w:val="6F663A6C"/>
    <w:lvl w:ilvl="0" w:tplc="250EF1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B01F4"/>
    <w:multiLevelType w:val="hybridMultilevel"/>
    <w:tmpl w:val="E73EB720"/>
    <w:lvl w:ilvl="0" w:tplc="E4F63DB8">
      <w:start w:val="1"/>
      <w:numFmt w:val="lowerLetter"/>
      <w:lvlText w:val="%1)"/>
      <w:lvlJc w:val="left"/>
      <w:pPr>
        <w:ind w:left="29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6" w15:restartNumberingAfterBreak="0">
    <w:nsid w:val="40B641BC"/>
    <w:multiLevelType w:val="hybridMultilevel"/>
    <w:tmpl w:val="959C163A"/>
    <w:lvl w:ilvl="0" w:tplc="C4BCDBE4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34AC3074">
      <w:start w:val="1"/>
      <w:numFmt w:val="decimal"/>
      <w:lvlText w:val="%2."/>
      <w:lvlJc w:val="left"/>
      <w:pPr>
        <w:ind w:left="360" w:hanging="360"/>
      </w:pPr>
      <w:rPr>
        <w:b w:val="0"/>
        <w:i w:val="0"/>
        <w:color w:val="auto"/>
      </w:rPr>
    </w:lvl>
    <w:lvl w:ilvl="2" w:tplc="9CDC5414">
      <w:start w:val="1"/>
      <w:numFmt w:val="lowerLetter"/>
      <w:lvlText w:val="%3)"/>
      <w:lvlJc w:val="left"/>
      <w:pPr>
        <w:ind w:left="605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43205FD"/>
    <w:multiLevelType w:val="hybridMultilevel"/>
    <w:tmpl w:val="6B4EF3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96C44"/>
    <w:multiLevelType w:val="hybridMultilevel"/>
    <w:tmpl w:val="75B04CF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4F0418FD"/>
    <w:multiLevelType w:val="hybridMultilevel"/>
    <w:tmpl w:val="221031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A3784F"/>
    <w:multiLevelType w:val="hybridMultilevel"/>
    <w:tmpl w:val="682845D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51781E09"/>
    <w:multiLevelType w:val="hybridMultilevel"/>
    <w:tmpl w:val="D8F6D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F633D"/>
    <w:multiLevelType w:val="hybridMultilevel"/>
    <w:tmpl w:val="D46CBAB4"/>
    <w:lvl w:ilvl="0" w:tplc="8978335A">
      <w:start w:val="1"/>
      <w:numFmt w:val="bullet"/>
      <w:lvlText w:val="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3" w15:restartNumberingAfterBreak="0">
    <w:nsid w:val="5F603DD5"/>
    <w:multiLevelType w:val="hybridMultilevel"/>
    <w:tmpl w:val="6B4EF3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C11AA1"/>
    <w:multiLevelType w:val="hybridMultilevel"/>
    <w:tmpl w:val="BA7831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861E9B"/>
    <w:multiLevelType w:val="hybridMultilevel"/>
    <w:tmpl w:val="9F0E8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5"/>
  </w:num>
  <w:num w:numId="5">
    <w:abstractNumId w:val="14"/>
  </w:num>
  <w:num w:numId="6">
    <w:abstractNumId w:val="17"/>
  </w:num>
  <w:num w:numId="7">
    <w:abstractNumId w:val="24"/>
  </w:num>
  <w:num w:numId="8">
    <w:abstractNumId w:val="2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7"/>
  </w:num>
  <w:num w:numId="13">
    <w:abstractNumId w:val="15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  <w:num w:numId="18">
    <w:abstractNumId w:val="4"/>
  </w:num>
  <w:num w:numId="19">
    <w:abstractNumId w:val="3"/>
  </w:num>
  <w:num w:numId="20">
    <w:abstractNumId w:val="25"/>
  </w:num>
  <w:num w:numId="21">
    <w:abstractNumId w:val="2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9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B3A8E5F-E9D0-437B-8231-8F84EB2A5583}"/>
  </w:docVars>
  <w:rsids>
    <w:rsidRoot w:val="001F76EA"/>
    <w:rsid w:val="0000376C"/>
    <w:rsid w:val="000073A0"/>
    <w:rsid w:val="00020228"/>
    <w:rsid w:val="0002106C"/>
    <w:rsid w:val="00021FB1"/>
    <w:rsid w:val="00025FE3"/>
    <w:rsid w:val="00032C55"/>
    <w:rsid w:val="00040BCA"/>
    <w:rsid w:val="000420D9"/>
    <w:rsid w:val="00053C34"/>
    <w:rsid w:val="000608A2"/>
    <w:rsid w:val="000624DE"/>
    <w:rsid w:val="000640C7"/>
    <w:rsid w:val="00074555"/>
    <w:rsid w:val="00090924"/>
    <w:rsid w:val="00093465"/>
    <w:rsid w:val="00095B15"/>
    <w:rsid w:val="000A6174"/>
    <w:rsid w:val="000B0AF8"/>
    <w:rsid w:val="000B2B74"/>
    <w:rsid w:val="000B49FC"/>
    <w:rsid w:val="000B74D2"/>
    <w:rsid w:val="000C281D"/>
    <w:rsid w:val="000D7D17"/>
    <w:rsid w:val="000E4243"/>
    <w:rsid w:val="000E7101"/>
    <w:rsid w:val="000E73A9"/>
    <w:rsid w:val="000F2E20"/>
    <w:rsid w:val="000F6F23"/>
    <w:rsid w:val="00104CB7"/>
    <w:rsid w:val="00114CAB"/>
    <w:rsid w:val="001408A2"/>
    <w:rsid w:val="00145CEF"/>
    <w:rsid w:val="001461C1"/>
    <w:rsid w:val="00147730"/>
    <w:rsid w:val="00153B57"/>
    <w:rsid w:val="0015671D"/>
    <w:rsid w:val="001606CD"/>
    <w:rsid w:val="001671B6"/>
    <w:rsid w:val="0017559D"/>
    <w:rsid w:val="001770F3"/>
    <w:rsid w:val="00182895"/>
    <w:rsid w:val="00193E19"/>
    <w:rsid w:val="001A0406"/>
    <w:rsid w:val="001A063C"/>
    <w:rsid w:val="001A1C70"/>
    <w:rsid w:val="001A2AFB"/>
    <w:rsid w:val="001B1377"/>
    <w:rsid w:val="001B734B"/>
    <w:rsid w:val="001C4D16"/>
    <w:rsid w:val="001C69E8"/>
    <w:rsid w:val="001D5034"/>
    <w:rsid w:val="001E7173"/>
    <w:rsid w:val="001F75E3"/>
    <w:rsid w:val="001F76EA"/>
    <w:rsid w:val="001F7D8F"/>
    <w:rsid w:val="002000C6"/>
    <w:rsid w:val="002221FA"/>
    <w:rsid w:val="002238FF"/>
    <w:rsid w:val="002315A1"/>
    <w:rsid w:val="0023239C"/>
    <w:rsid w:val="002418CE"/>
    <w:rsid w:val="00245387"/>
    <w:rsid w:val="002464F6"/>
    <w:rsid w:val="00252103"/>
    <w:rsid w:val="00253FE4"/>
    <w:rsid w:val="00276979"/>
    <w:rsid w:val="002973DA"/>
    <w:rsid w:val="002A4F1B"/>
    <w:rsid w:val="002B7DC3"/>
    <w:rsid w:val="002D3833"/>
    <w:rsid w:val="002D4B0D"/>
    <w:rsid w:val="002D6A67"/>
    <w:rsid w:val="002F1C6D"/>
    <w:rsid w:val="002F6176"/>
    <w:rsid w:val="00301B16"/>
    <w:rsid w:val="003035D5"/>
    <w:rsid w:val="00321F41"/>
    <w:rsid w:val="003304D7"/>
    <w:rsid w:val="00331814"/>
    <w:rsid w:val="00337124"/>
    <w:rsid w:val="00337534"/>
    <w:rsid w:val="00344C2A"/>
    <w:rsid w:val="00347770"/>
    <w:rsid w:val="00347B48"/>
    <w:rsid w:val="003611CD"/>
    <w:rsid w:val="00383B45"/>
    <w:rsid w:val="003A7803"/>
    <w:rsid w:val="003B10F4"/>
    <w:rsid w:val="003C1A28"/>
    <w:rsid w:val="003C3F7F"/>
    <w:rsid w:val="003D00F6"/>
    <w:rsid w:val="003D015E"/>
    <w:rsid w:val="003E3570"/>
    <w:rsid w:val="003E40E3"/>
    <w:rsid w:val="003F7E2E"/>
    <w:rsid w:val="00400633"/>
    <w:rsid w:val="00400824"/>
    <w:rsid w:val="00401605"/>
    <w:rsid w:val="00413621"/>
    <w:rsid w:val="00414A1F"/>
    <w:rsid w:val="004408BB"/>
    <w:rsid w:val="00454086"/>
    <w:rsid w:val="00454AAF"/>
    <w:rsid w:val="004724C2"/>
    <w:rsid w:val="004737C3"/>
    <w:rsid w:val="00473A01"/>
    <w:rsid w:val="0048155F"/>
    <w:rsid w:val="0048313D"/>
    <w:rsid w:val="0048794C"/>
    <w:rsid w:val="00487D64"/>
    <w:rsid w:val="0049559F"/>
    <w:rsid w:val="004B2259"/>
    <w:rsid w:val="004B7DF2"/>
    <w:rsid w:val="004D4E34"/>
    <w:rsid w:val="004E32D7"/>
    <w:rsid w:val="00502857"/>
    <w:rsid w:val="005056BC"/>
    <w:rsid w:val="00505A11"/>
    <w:rsid w:val="00507F99"/>
    <w:rsid w:val="00511C68"/>
    <w:rsid w:val="00512979"/>
    <w:rsid w:val="00512D9A"/>
    <w:rsid w:val="00514646"/>
    <w:rsid w:val="0052041B"/>
    <w:rsid w:val="00532795"/>
    <w:rsid w:val="00533E4C"/>
    <w:rsid w:val="00534F3D"/>
    <w:rsid w:val="00536A2F"/>
    <w:rsid w:val="00537D54"/>
    <w:rsid w:val="00554394"/>
    <w:rsid w:val="005544C9"/>
    <w:rsid w:val="0055578C"/>
    <w:rsid w:val="0057769B"/>
    <w:rsid w:val="0058275B"/>
    <w:rsid w:val="00583A66"/>
    <w:rsid w:val="00587801"/>
    <w:rsid w:val="00590A4F"/>
    <w:rsid w:val="005A087B"/>
    <w:rsid w:val="005A4916"/>
    <w:rsid w:val="005B1EF2"/>
    <w:rsid w:val="005B4E00"/>
    <w:rsid w:val="005B5A4D"/>
    <w:rsid w:val="005C1B0F"/>
    <w:rsid w:val="005C61AF"/>
    <w:rsid w:val="005C77D8"/>
    <w:rsid w:val="005E27F8"/>
    <w:rsid w:val="005E4AF3"/>
    <w:rsid w:val="005F02B2"/>
    <w:rsid w:val="00606BDA"/>
    <w:rsid w:val="00611252"/>
    <w:rsid w:val="006225A3"/>
    <w:rsid w:val="006231F8"/>
    <w:rsid w:val="00634B7D"/>
    <w:rsid w:val="00635AB0"/>
    <w:rsid w:val="0065233A"/>
    <w:rsid w:val="006523DA"/>
    <w:rsid w:val="006556BC"/>
    <w:rsid w:val="006705E6"/>
    <w:rsid w:val="006748ED"/>
    <w:rsid w:val="006759B3"/>
    <w:rsid w:val="0069708F"/>
    <w:rsid w:val="00697542"/>
    <w:rsid w:val="006A04F9"/>
    <w:rsid w:val="006A3957"/>
    <w:rsid w:val="006B2825"/>
    <w:rsid w:val="006C4F7D"/>
    <w:rsid w:val="006D21C2"/>
    <w:rsid w:val="006D7BA0"/>
    <w:rsid w:val="006E1DFB"/>
    <w:rsid w:val="006E3F4D"/>
    <w:rsid w:val="006E680E"/>
    <w:rsid w:val="006F15F3"/>
    <w:rsid w:val="006F3476"/>
    <w:rsid w:val="006F7649"/>
    <w:rsid w:val="00701256"/>
    <w:rsid w:val="00705254"/>
    <w:rsid w:val="007219DC"/>
    <w:rsid w:val="00721F4E"/>
    <w:rsid w:val="00725B39"/>
    <w:rsid w:val="007306CF"/>
    <w:rsid w:val="00731831"/>
    <w:rsid w:val="00732B26"/>
    <w:rsid w:val="00734268"/>
    <w:rsid w:val="007561B9"/>
    <w:rsid w:val="0076787F"/>
    <w:rsid w:val="00780367"/>
    <w:rsid w:val="0078449E"/>
    <w:rsid w:val="0078622D"/>
    <w:rsid w:val="00790FA7"/>
    <w:rsid w:val="007947C4"/>
    <w:rsid w:val="007A1AA5"/>
    <w:rsid w:val="007A476A"/>
    <w:rsid w:val="007A4F5B"/>
    <w:rsid w:val="007B5FFA"/>
    <w:rsid w:val="007B6EFD"/>
    <w:rsid w:val="007B7D3D"/>
    <w:rsid w:val="007C0764"/>
    <w:rsid w:val="007C2203"/>
    <w:rsid w:val="007C728A"/>
    <w:rsid w:val="007E36FA"/>
    <w:rsid w:val="007E4D4D"/>
    <w:rsid w:val="007F546E"/>
    <w:rsid w:val="00800009"/>
    <w:rsid w:val="00803D63"/>
    <w:rsid w:val="00810479"/>
    <w:rsid w:val="00815807"/>
    <w:rsid w:val="008161D9"/>
    <w:rsid w:val="008218BD"/>
    <w:rsid w:val="00836038"/>
    <w:rsid w:val="008448A8"/>
    <w:rsid w:val="0085482E"/>
    <w:rsid w:val="00861844"/>
    <w:rsid w:val="00867A23"/>
    <w:rsid w:val="00874DDE"/>
    <w:rsid w:val="00875498"/>
    <w:rsid w:val="00882428"/>
    <w:rsid w:val="0088312E"/>
    <w:rsid w:val="008935B4"/>
    <w:rsid w:val="00893BC8"/>
    <w:rsid w:val="00894C71"/>
    <w:rsid w:val="008A7184"/>
    <w:rsid w:val="008B33E0"/>
    <w:rsid w:val="008C4B02"/>
    <w:rsid w:val="008D0E5C"/>
    <w:rsid w:val="008D7489"/>
    <w:rsid w:val="008D7CD1"/>
    <w:rsid w:val="008F2FBB"/>
    <w:rsid w:val="008F37A6"/>
    <w:rsid w:val="008F5427"/>
    <w:rsid w:val="008F658E"/>
    <w:rsid w:val="00900495"/>
    <w:rsid w:val="00906C49"/>
    <w:rsid w:val="00914D1A"/>
    <w:rsid w:val="00914D3E"/>
    <w:rsid w:val="00927814"/>
    <w:rsid w:val="00930EF4"/>
    <w:rsid w:val="0094100A"/>
    <w:rsid w:val="009465A7"/>
    <w:rsid w:val="00953F95"/>
    <w:rsid w:val="009603EA"/>
    <w:rsid w:val="00961034"/>
    <w:rsid w:val="009645B1"/>
    <w:rsid w:val="009737CF"/>
    <w:rsid w:val="0099615B"/>
    <w:rsid w:val="009A1A26"/>
    <w:rsid w:val="009A22B0"/>
    <w:rsid w:val="009B21C8"/>
    <w:rsid w:val="009B6D3B"/>
    <w:rsid w:val="009C4E8D"/>
    <w:rsid w:val="00A12951"/>
    <w:rsid w:val="00A15188"/>
    <w:rsid w:val="00A206F6"/>
    <w:rsid w:val="00A22502"/>
    <w:rsid w:val="00A265CE"/>
    <w:rsid w:val="00A3114C"/>
    <w:rsid w:val="00A4575D"/>
    <w:rsid w:val="00A4610E"/>
    <w:rsid w:val="00A52E3C"/>
    <w:rsid w:val="00A550E7"/>
    <w:rsid w:val="00A70934"/>
    <w:rsid w:val="00A87B83"/>
    <w:rsid w:val="00A952DD"/>
    <w:rsid w:val="00AA0ECC"/>
    <w:rsid w:val="00AA5668"/>
    <w:rsid w:val="00AB3F38"/>
    <w:rsid w:val="00AB60FF"/>
    <w:rsid w:val="00AC5988"/>
    <w:rsid w:val="00AD2965"/>
    <w:rsid w:val="00AD40EB"/>
    <w:rsid w:val="00AD6A33"/>
    <w:rsid w:val="00AD7A26"/>
    <w:rsid w:val="00AF3BDD"/>
    <w:rsid w:val="00B0318B"/>
    <w:rsid w:val="00B05A93"/>
    <w:rsid w:val="00B1166E"/>
    <w:rsid w:val="00B366BA"/>
    <w:rsid w:val="00B43667"/>
    <w:rsid w:val="00B43957"/>
    <w:rsid w:val="00B570BE"/>
    <w:rsid w:val="00B61D96"/>
    <w:rsid w:val="00B634EF"/>
    <w:rsid w:val="00B736C8"/>
    <w:rsid w:val="00BA1472"/>
    <w:rsid w:val="00BB5948"/>
    <w:rsid w:val="00BB5D19"/>
    <w:rsid w:val="00BB7267"/>
    <w:rsid w:val="00BC3503"/>
    <w:rsid w:val="00BC5A3E"/>
    <w:rsid w:val="00BC7171"/>
    <w:rsid w:val="00BD1A44"/>
    <w:rsid w:val="00BD3AD1"/>
    <w:rsid w:val="00BF2DAB"/>
    <w:rsid w:val="00C00768"/>
    <w:rsid w:val="00C01A0A"/>
    <w:rsid w:val="00C269CB"/>
    <w:rsid w:val="00C46371"/>
    <w:rsid w:val="00C508C2"/>
    <w:rsid w:val="00C630AB"/>
    <w:rsid w:val="00C75209"/>
    <w:rsid w:val="00C80D48"/>
    <w:rsid w:val="00C81DE8"/>
    <w:rsid w:val="00C91A93"/>
    <w:rsid w:val="00C94721"/>
    <w:rsid w:val="00CA0D93"/>
    <w:rsid w:val="00CA1E30"/>
    <w:rsid w:val="00CA2977"/>
    <w:rsid w:val="00CE110E"/>
    <w:rsid w:val="00CE5F91"/>
    <w:rsid w:val="00CF2E39"/>
    <w:rsid w:val="00D1000B"/>
    <w:rsid w:val="00D11F65"/>
    <w:rsid w:val="00D12BCB"/>
    <w:rsid w:val="00D208AD"/>
    <w:rsid w:val="00D45712"/>
    <w:rsid w:val="00D53594"/>
    <w:rsid w:val="00D676B8"/>
    <w:rsid w:val="00D828B7"/>
    <w:rsid w:val="00D860D1"/>
    <w:rsid w:val="00D87023"/>
    <w:rsid w:val="00D90E56"/>
    <w:rsid w:val="00DA7135"/>
    <w:rsid w:val="00DB1F31"/>
    <w:rsid w:val="00DB72D7"/>
    <w:rsid w:val="00DC6E00"/>
    <w:rsid w:val="00DD6CCA"/>
    <w:rsid w:val="00DD76F1"/>
    <w:rsid w:val="00DE4E0B"/>
    <w:rsid w:val="00DE7439"/>
    <w:rsid w:val="00DE7505"/>
    <w:rsid w:val="00DF64C0"/>
    <w:rsid w:val="00E02B65"/>
    <w:rsid w:val="00E04DAD"/>
    <w:rsid w:val="00E06AEA"/>
    <w:rsid w:val="00E10CE7"/>
    <w:rsid w:val="00E12330"/>
    <w:rsid w:val="00E22AAB"/>
    <w:rsid w:val="00E40620"/>
    <w:rsid w:val="00E57BA2"/>
    <w:rsid w:val="00E63722"/>
    <w:rsid w:val="00E65B31"/>
    <w:rsid w:val="00E7035A"/>
    <w:rsid w:val="00E72597"/>
    <w:rsid w:val="00E8211F"/>
    <w:rsid w:val="00EA1E54"/>
    <w:rsid w:val="00EC2766"/>
    <w:rsid w:val="00ED3DAF"/>
    <w:rsid w:val="00ED7BDB"/>
    <w:rsid w:val="00EE35A0"/>
    <w:rsid w:val="00EE4B10"/>
    <w:rsid w:val="00EF7CC2"/>
    <w:rsid w:val="00F02DE5"/>
    <w:rsid w:val="00F13994"/>
    <w:rsid w:val="00F1693B"/>
    <w:rsid w:val="00F20A68"/>
    <w:rsid w:val="00F235E9"/>
    <w:rsid w:val="00F26E91"/>
    <w:rsid w:val="00F30BA4"/>
    <w:rsid w:val="00F4424F"/>
    <w:rsid w:val="00F51C35"/>
    <w:rsid w:val="00F54AFE"/>
    <w:rsid w:val="00F5574F"/>
    <w:rsid w:val="00F63187"/>
    <w:rsid w:val="00F67AF5"/>
    <w:rsid w:val="00F73339"/>
    <w:rsid w:val="00F81F49"/>
    <w:rsid w:val="00F9551D"/>
    <w:rsid w:val="00FA0596"/>
    <w:rsid w:val="00FA2773"/>
    <w:rsid w:val="00FB7571"/>
    <w:rsid w:val="00FC6B4C"/>
    <w:rsid w:val="00FD1BEC"/>
    <w:rsid w:val="00FD7E58"/>
    <w:rsid w:val="00FE462B"/>
    <w:rsid w:val="00FF0062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4CA3"/>
  <w15:chartTrackingRefBased/>
  <w15:docId w15:val="{F7272A96-3935-4F34-937C-203D7D22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qFormat/>
    <w:rsid w:val="001F76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MT"/>
      <w:color w:val="00000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5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035D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rsid w:val="0076787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BasicParagraph">
    <w:name w:val="[Basic Paragraph]"/>
    <w:basedOn w:val="Normalny"/>
    <w:uiPriority w:val="99"/>
    <w:rsid w:val="000E73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customStyle="1" w:styleId="Adresat">
    <w:name w:val="Adresat"/>
    <w:basedOn w:val="Normalny"/>
    <w:qFormat/>
    <w:rsid w:val="000E73A9"/>
    <w:pPr>
      <w:spacing w:after="0" w:line="288" w:lineRule="auto"/>
    </w:pPr>
    <w:rPr>
      <w:rFonts w:ascii="Arial" w:eastAsia="Times New Roman" w:hAnsi="Arial" w:cs="Arial"/>
      <w:b/>
      <w:bCs/>
      <w:sz w:val="19"/>
      <w:szCs w:val="19"/>
    </w:rPr>
  </w:style>
  <w:style w:type="character" w:styleId="Hipercze">
    <w:name w:val="Hyperlink"/>
    <w:uiPriority w:val="99"/>
    <w:unhideWhenUsed/>
    <w:rsid w:val="007E4D4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98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C598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C59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15A1"/>
    <w:pPr>
      <w:spacing w:after="0" w:line="240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87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D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7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DD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4C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4C0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7520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1693B"/>
    <w:rPr>
      <w:b/>
      <w:bCs/>
    </w:rPr>
  </w:style>
  <w:style w:type="paragraph" w:customStyle="1" w:styleId="Default">
    <w:name w:val="Default"/>
    <w:rsid w:val="00E703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70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702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70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epua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8E5F-E9D0-437B-8231-8F84EB2A558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CBC6339-ABB0-45C4-A616-911C8766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7199</CharactersWithSpaces>
  <SharedDoc>false</SharedDoc>
  <HLinks>
    <vt:vector size="12" baseType="variant"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Szymacha, Anna (UMWM)</dc:creator>
  <cp:keywords/>
  <dc:description/>
  <cp:lastModifiedBy>Citak, Dagmara</cp:lastModifiedBy>
  <cp:revision>4</cp:revision>
  <cp:lastPrinted>2024-03-12T10:57:00Z</cp:lastPrinted>
  <dcterms:created xsi:type="dcterms:W3CDTF">2024-03-12T11:01:00Z</dcterms:created>
  <dcterms:modified xsi:type="dcterms:W3CDTF">2024-03-25T11:19:00Z</dcterms:modified>
</cp:coreProperties>
</file>